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0A45" w14:textId="77777777" w:rsidR="00C060E4" w:rsidRDefault="00FD2C8D" w:rsidP="00C060E4">
      <w:pPr>
        <w:jc w:val="center"/>
        <w:rPr>
          <w:b/>
        </w:rPr>
      </w:pPr>
      <w:r w:rsidRPr="005D1C74">
        <w:rPr>
          <w:b/>
        </w:rPr>
        <w:t>Sadržaj i način testiranja, pravni i drugi izvori za pripremanje</w:t>
      </w:r>
      <w:r w:rsidR="005D1C74">
        <w:rPr>
          <w:b/>
        </w:rPr>
        <w:t xml:space="preserve"> </w:t>
      </w:r>
      <w:r w:rsidR="00C060E4">
        <w:rPr>
          <w:b/>
        </w:rPr>
        <w:t>kandidata za testiranje</w:t>
      </w:r>
      <w:r w:rsidR="00FC7EE8">
        <w:rPr>
          <w:b/>
        </w:rPr>
        <w:t xml:space="preserve"> i razgovor</w:t>
      </w:r>
    </w:p>
    <w:p w14:paraId="517FDC58" w14:textId="77777777" w:rsidR="00FD2C8D" w:rsidRPr="00C060E4" w:rsidRDefault="00FD2C8D" w:rsidP="00C060E4">
      <w:pPr>
        <w:jc w:val="center"/>
        <w:rPr>
          <w:b/>
        </w:rPr>
      </w:pPr>
      <w:r>
        <w:t>__________________________________________________</w:t>
      </w:r>
      <w:r w:rsidR="00C060E4">
        <w:t>________________________________</w:t>
      </w:r>
    </w:p>
    <w:p w14:paraId="31350FA9" w14:textId="77777777" w:rsidR="00FD2C8D" w:rsidRPr="00FD6753" w:rsidRDefault="003C6EED" w:rsidP="00C060E4">
      <w:pPr>
        <w:spacing w:after="0"/>
        <w:rPr>
          <w:b/>
        </w:rPr>
      </w:pPr>
      <w:r>
        <w:rPr>
          <w:b/>
        </w:rPr>
        <w:t>SREDNJA ŠKOLA DALJ</w:t>
      </w:r>
    </w:p>
    <w:p w14:paraId="5BA68B41" w14:textId="77777777" w:rsidR="00FD2C8D" w:rsidRPr="00FD6753" w:rsidRDefault="003C6EED" w:rsidP="00C060E4">
      <w:pPr>
        <w:spacing w:after="0"/>
        <w:rPr>
          <w:b/>
        </w:rPr>
      </w:pPr>
      <w:r>
        <w:rPr>
          <w:b/>
        </w:rPr>
        <w:t>DALJ, BRAĆE RADIĆA 7</w:t>
      </w:r>
    </w:p>
    <w:p w14:paraId="1F3913AF" w14:textId="77777777" w:rsidR="00895CB9" w:rsidRDefault="00895CB9" w:rsidP="00FD2C8D"/>
    <w:p w14:paraId="6BB4D698" w14:textId="6F3BCBD2" w:rsidR="00FD2C8D" w:rsidRDefault="006C5003" w:rsidP="00FD2C8D">
      <w:r>
        <w:t xml:space="preserve">U </w:t>
      </w:r>
      <w:r w:rsidR="003C6EED">
        <w:t>Dalju</w:t>
      </w:r>
      <w:r>
        <w:t xml:space="preserve">, </w:t>
      </w:r>
      <w:r w:rsidR="00291E67">
        <w:t>22</w:t>
      </w:r>
      <w:r w:rsidR="00FD2C8D">
        <w:t xml:space="preserve">. </w:t>
      </w:r>
      <w:r w:rsidR="00291E67">
        <w:t>listopada</w:t>
      </w:r>
      <w:r w:rsidR="00E53F7B">
        <w:t xml:space="preserve"> 202</w:t>
      </w:r>
      <w:r w:rsidR="00291E67">
        <w:t>6</w:t>
      </w:r>
      <w:r w:rsidR="00FD2C8D">
        <w:t>.</w:t>
      </w:r>
    </w:p>
    <w:p w14:paraId="52A78B9F" w14:textId="77777777" w:rsidR="00042B9A" w:rsidRDefault="003D070F" w:rsidP="003C6EED">
      <w:pPr>
        <w:ind w:firstLine="708"/>
        <w:jc w:val="both"/>
      </w:pPr>
      <w:r>
        <w:t>Na temelju članka 8</w:t>
      </w:r>
      <w:r w:rsidR="00FD2C8D">
        <w:t>. Pravilnika o načinu i postupk</w:t>
      </w:r>
      <w:r>
        <w:t xml:space="preserve">u zapošljavanja u </w:t>
      </w:r>
      <w:r w:rsidR="003C6EED">
        <w:t>Srednjoj školi Dalj</w:t>
      </w:r>
      <w:r w:rsidR="00FD2C8D">
        <w:t>, a vezano uz raspisani natječaja</w:t>
      </w:r>
      <w:r w:rsidR="000A7C42">
        <w:t xml:space="preserve"> od</w:t>
      </w:r>
      <w:r w:rsidR="00E53F7B">
        <w:t xml:space="preserve"> </w:t>
      </w:r>
      <w:r w:rsidR="00921193">
        <w:t>09</w:t>
      </w:r>
      <w:r w:rsidR="006C5003">
        <w:t>.</w:t>
      </w:r>
      <w:r w:rsidR="00FC7EE8">
        <w:t xml:space="preserve"> </w:t>
      </w:r>
      <w:r w:rsidR="00921193">
        <w:t>listopada</w:t>
      </w:r>
      <w:r w:rsidR="00E53F7B">
        <w:t xml:space="preserve"> 202</w:t>
      </w:r>
      <w:r w:rsidR="00921193">
        <w:t>6</w:t>
      </w:r>
      <w:r w:rsidR="00FD2C8D">
        <w:t>. godine za zasnivanje radnog odnosa na radnom</w:t>
      </w:r>
      <w:r>
        <w:t xml:space="preserve"> mj</w:t>
      </w:r>
      <w:r w:rsidR="00E53F7B">
        <w:t>est</w:t>
      </w:r>
      <w:r w:rsidR="006C5003">
        <w:t xml:space="preserve">u </w:t>
      </w:r>
      <w:r w:rsidR="00042B9A">
        <w:t>nastavnik/</w:t>
      </w:r>
      <w:proofErr w:type="spellStart"/>
      <w:r w:rsidR="00042B9A">
        <w:t>ica</w:t>
      </w:r>
      <w:proofErr w:type="spellEnd"/>
      <w:r w:rsidR="00042B9A">
        <w:t xml:space="preserve"> engleskog jezika </w:t>
      </w:r>
      <w:r w:rsidR="00D45A7F">
        <w:t xml:space="preserve">na određeno </w:t>
      </w:r>
      <w:r w:rsidR="003735E2">
        <w:t>ne</w:t>
      </w:r>
      <w:r w:rsidR="00D45A7F">
        <w:t>puno radno vrijeme</w:t>
      </w:r>
      <w:r w:rsidR="003735E2">
        <w:t xml:space="preserve">, </w:t>
      </w:r>
      <w:r w:rsidR="00042B9A">
        <w:t>20</w:t>
      </w:r>
      <w:r w:rsidR="003735E2">
        <w:t xml:space="preserve"> sati tjedno</w:t>
      </w:r>
      <w:r w:rsidR="00FC7EE8">
        <w:t xml:space="preserve">, </w:t>
      </w:r>
    </w:p>
    <w:p w14:paraId="13998400" w14:textId="7FEA17FF" w:rsidR="003C6EED" w:rsidRDefault="00FD2C8D" w:rsidP="00042B9A">
      <w:pPr>
        <w:jc w:val="both"/>
      </w:pPr>
      <w:r>
        <w:t xml:space="preserve">Povjerenstvo za </w:t>
      </w:r>
      <w:r w:rsidR="00FC7EE8">
        <w:t xml:space="preserve">procjenu i </w:t>
      </w:r>
      <w:r>
        <w:t>vrednovanje kandidata</w:t>
      </w:r>
      <w:r w:rsidR="003D070F">
        <w:t xml:space="preserve">  </w:t>
      </w:r>
      <w:r>
        <w:t>objavljuje</w:t>
      </w:r>
    </w:p>
    <w:p w14:paraId="0369B45E" w14:textId="77777777" w:rsidR="00D45A7F" w:rsidRDefault="00D45A7F" w:rsidP="003C6EED">
      <w:pPr>
        <w:ind w:firstLine="708"/>
        <w:jc w:val="both"/>
      </w:pPr>
    </w:p>
    <w:p w14:paraId="09392EC0" w14:textId="77777777" w:rsidR="00FD2C8D" w:rsidRPr="005D1C74" w:rsidRDefault="00FD2C8D" w:rsidP="005D1C74">
      <w:pPr>
        <w:spacing w:after="0"/>
        <w:jc w:val="center"/>
        <w:rPr>
          <w:b/>
        </w:rPr>
      </w:pPr>
      <w:r w:rsidRPr="005D1C74">
        <w:rPr>
          <w:b/>
        </w:rPr>
        <w:t>SARŽAJ I NAČIN TESTIRANJA,</w:t>
      </w:r>
      <w:r w:rsidR="003D070F" w:rsidRPr="005D1C74">
        <w:rPr>
          <w:b/>
        </w:rPr>
        <w:t xml:space="preserve"> </w:t>
      </w:r>
      <w:r w:rsidRPr="005D1C74">
        <w:rPr>
          <w:b/>
        </w:rPr>
        <w:t>PRAVNE I DRUGE IZVORE</w:t>
      </w:r>
    </w:p>
    <w:p w14:paraId="71C342DB" w14:textId="77777777" w:rsidR="00FD2C8D" w:rsidRPr="005D1C74" w:rsidRDefault="00FD2C8D" w:rsidP="005D1C74">
      <w:pPr>
        <w:spacing w:after="0"/>
        <w:jc w:val="center"/>
        <w:rPr>
          <w:b/>
        </w:rPr>
      </w:pPr>
      <w:r w:rsidRPr="005D1C74">
        <w:rPr>
          <w:b/>
        </w:rPr>
        <w:t>ZA PRIPREMANJE KANDIDATA ZA TESTIRANJE</w:t>
      </w:r>
      <w:r w:rsidR="00E53F7B">
        <w:rPr>
          <w:b/>
        </w:rPr>
        <w:t xml:space="preserve"> I RAZGOVOR</w:t>
      </w:r>
    </w:p>
    <w:p w14:paraId="6AE8B3DB" w14:textId="77777777" w:rsidR="003C6EED" w:rsidRDefault="003C6EED" w:rsidP="003D070F">
      <w:pPr>
        <w:jc w:val="both"/>
        <w:rPr>
          <w:b/>
        </w:rPr>
      </w:pPr>
    </w:p>
    <w:p w14:paraId="7C48D2C3" w14:textId="77777777" w:rsidR="00FD2C8D" w:rsidRPr="005D1C74" w:rsidRDefault="00FD2C8D" w:rsidP="003D070F">
      <w:pPr>
        <w:jc w:val="both"/>
        <w:rPr>
          <w:b/>
        </w:rPr>
      </w:pPr>
      <w:r w:rsidRPr="005D1C74">
        <w:rPr>
          <w:b/>
        </w:rPr>
        <w:t>PRAVILA TESTIRANJA:</w:t>
      </w:r>
    </w:p>
    <w:p w14:paraId="10CA8CF0" w14:textId="77777777" w:rsidR="00FD2C8D" w:rsidRDefault="00FD2C8D" w:rsidP="005D1C74">
      <w:pPr>
        <w:spacing w:after="0"/>
        <w:jc w:val="both"/>
      </w:pPr>
      <w:r>
        <w:t>Sukladno odredbama Pravilnika o načinu i postupk</w:t>
      </w:r>
      <w:r w:rsidR="003D070F">
        <w:t xml:space="preserve">u zapošljavanja u </w:t>
      </w:r>
      <w:r w:rsidR="003C6EED">
        <w:t>Srednjoj školi Dalj,</w:t>
      </w:r>
      <w:r>
        <w:t xml:space="preserve"> obavit će se provjera znanja i sposobnosti kandidata.</w:t>
      </w:r>
    </w:p>
    <w:p w14:paraId="458D7DAC" w14:textId="77777777" w:rsidR="00FC7EE8" w:rsidRDefault="00FC7EE8" w:rsidP="005D1C74">
      <w:pPr>
        <w:spacing w:after="0"/>
        <w:jc w:val="both"/>
      </w:pPr>
    </w:p>
    <w:p w14:paraId="601B08F2" w14:textId="77777777" w:rsidR="003D070F" w:rsidRDefault="00FD2C8D" w:rsidP="005D1C74">
      <w:pPr>
        <w:spacing w:after="0"/>
        <w:jc w:val="both"/>
      </w:pPr>
      <w:r>
        <w:t xml:space="preserve">Provjera se sastoji od </w:t>
      </w:r>
      <w:r w:rsidR="00206A4E">
        <w:t xml:space="preserve">usmene </w:t>
      </w:r>
      <w:r>
        <w:t>provjere kandidata (testiranja) i razgovora</w:t>
      </w:r>
      <w:r w:rsidR="003D070F">
        <w:t xml:space="preserve"> </w:t>
      </w:r>
      <w:r>
        <w:t>(intervjua) kandidata s Povjerenstvom.</w:t>
      </w:r>
    </w:p>
    <w:p w14:paraId="08332779" w14:textId="77777777" w:rsidR="00FC7EE8" w:rsidRDefault="00FC7EE8" w:rsidP="00380508">
      <w:pPr>
        <w:spacing w:after="0"/>
        <w:jc w:val="both"/>
      </w:pPr>
    </w:p>
    <w:p w14:paraId="2D7E1497" w14:textId="77777777" w:rsidR="00FD2C8D" w:rsidRPr="00FC7EE8" w:rsidRDefault="00FD2C8D" w:rsidP="00380508">
      <w:pPr>
        <w:spacing w:after="0"/>
        <w:jc w:val="both"/>
        <w:rPr>
          <w:b/>
        </w:rPr>
      </w:pPr>
      <w:r>
        <w:t xml:space="preserve">Kandidati su obvezni pristupiti provjeri znanja i sposobnosti putem </w:t>
      </w:r>
      <w:r w:rsidR="00FC7EE8">
        <w:t xml:space="preserve">intervjua – </w:t>
      </w:r>
      <w:r w:rsidR="00FC7EE8" w:rsidRPr="00FC7EE8">
        <w:rPr>
          <w:b/>
        </w:rPr>
        <w:t>usmenog testiranja</w:t>
      </w:r>
      <w:r w:rsidRPr="00FC7EE8">
        <w:rPr>
          <w:b/>
        </w:rPr>
        <w:t>.</w:t>
      </w:r>
    </w:p>
    <w:p w14:paraId="58E8B135" w14:textId="77777777" w:rsidR="00FC7EE8" w:rsidRDefault="00FC7EE8" w:rsidP="003D070F">
      <w:pPr>
        <w:jc w:val="both"/>
      </w:pPr>
    </w:p>
    <w:p w14:paraId="71E31B9D" w14:textId="77777777" w:rsidR="00FD2C8D" w:rsidRDefault="00FD2C8D" w:rsidP="003D070F">
      <w:pPr>
        <w:jc w:val="both"/>
      </w:pPr>
      <w:r>
        <w:t>Ako kandidat ne pristupi testiranju, smatra se da je povukao prijavu na natječaj.</w:t>
      </w:r>
    </w:p>
    <w:p w14:paraId="30A73C50" w14:textId="77777777" w:rsidR="00FD2C8D" w:rsidRDefault="00FD2C8D" w:rsidP="00E57EA1">
      <w:pPr>
        <w:spacing w:after="0"/>
        <w:jc w:val="both"/>
      </w:pPr>
      <w:r>
        <w:t>Kandidati/kinje su dužni ponijeti sa sobom osobnu iskaznicu ili drugu identifikacijsku javnu</w:t>
      </w:r>
      <w:r w:rsidR="003D070F">
        <w:t xml:space="preserve"> </w:t>
      </w:r>
      <w:r>
        <w:t>ispravu na temelju koje se utvrđuje prije testiranja identitet kandidata/kinje.</w:t>
      </w:r>
    </w:p>
    <w:p w14:paraId="1AC1A0A8" w14:textId="77777777" w:rsidR="00206A4E" w:rsidRDefault="00206A4E" w:rsidP="00E57EA1">
      <w:pPr>
        <w:spacing w:after="0"/>
        <w:jc w:val="both"/>
      </w:pPr>
    </w:p>
    <w:p w14:paraId="113D0D79" w14:textId="77777777" w:rsidR="00FD2C8D" w:rsidRDefault="00FD2C8D" w:rsidP="00E57EA1">
      <w:pPr>
        <w:spacing w:after="0"/>
        <w:jc w:val="both"/>
      </w:pPr>
      <w:r>
        <w:t>Testiranju ne mogu pristupiti kandidati koji ne mogu dokazati identitet i osobe za koje je</w:t>
      </w:r>
      <w:r w:rsidR="003D070F">
        <w:t xml:space="preserve"> </w:t>
      </w:r>
      <w:r>
        <w:t>Povjerenstvo utvrdilo da ne ispunjavaju formalne uvjete iz natječaja te čije prijave nisu</w:t>
      </w:r>
      <w:r w:rsidR="003D070F">
        <w:t xml:space="preserve"> </w:t>
      </w:r>
      <w:r>
        <w:t>pravodobne i potpune.</w:t>
      </w:r>
    </w:p>
    <w:p w14:paraId="6E3A9686" w14:textId="77777777" w:rsidR="00206A4E" w:rsidRDefault="00206A4E" w:rsidP="00E57EA1">
      <w:pPr>
        <w:spacing w:after="0"/>
        <w:jc w:val="both"/>
      </w:pPr>
    </w:p>
    <w:p w14:paraId="58AD7C07" w14:textId="77777777" w:rsidR="00FD2C8D" w:rsidRDefault="00FD2C8D" w:rsidP="00442BFB">
      <w:pPr>
        <w:spacing w:after="0"/>
        <w:jc w:val="both"/>
      </w:pPr>
      <w:r>
        <w:t xml:space="preserve">Nakon utvrđivanja identiteta kandidatima Povjerenstvo će </w:t>
      </w:r>
      <w:r w:rsidR="00206A4E">
        <w:t>započeti s testiranjem</w:t>
      </w:r>
      <w:r>
        <w:t>.</w:t>
      </w:r>
    </w:p>
    <w:p w14:paraId="127C015F" w14:textId="77777777" w:rsidR="00206A4E" w:rsidRDefault="00206A4E" w:rsidP="00E57EA1">
      <w:pPr>
        <w:spacing w:after="0"/>
        <w:jc w:val="both"/>
      </w:pPr>
    </w:p>
    <w:p w14:paraId="3A4D5169" w14:textId="77777777" w:rsidR="00FD2C8D" w:rsidRDefault="00FD2C8D" w:rsidP="00E57EA1">
      <w:pPr>
        <w:spacing w:after="0"/>
        <w:jc w:val="both"/>
      </w:pPr>
      <w:r>
        <w:t xml:space="preserve">Za vrijeme testiranja </w:t>
      </w:r>
      <w:r w:rsidRPr="00380508">
        <w:rPr>
          <w:b/>
        </w:rPr>
        <w:t>nije dopušteno</w:t>
      </w:r>
      <w:r>
        <w:t>:</w:t>
      </w:r>
    </w:p>
    <w:p w14:paraId="4338EFF4" w14:textId="77777777" w:rsidR="00FD2C8D" w:rsidRDefault="00FD2C8D" w:rsidP="00E57EA1">
      <w:pPr>
        <w:spacing w:after="0"/>
        <w:jc w:val="both"/>
      </w:pPr>
      <w:r>
        <w:t>- koristiti se bilo kakvom literaturom odnosno bilješkama,</w:t>
      </w:r>
    </w:p>
    <w:p w14:paraId="7A5A3010" w14:textId="77777777" w:rsidR="00FD2C8D" w:rsidRDefault="00FD2C8D" w:rsidP="00E57EA1">
      <w:pPr>
        <w:spacing w:after="0"/>
        <w:jc w:val="both"/>
      </w:pPr>
      <w:r>
        <w:t>- koristiti mobitel ili druga komunikacijska sredstva,</w:t>
      </w:r>
    </w:p>
    <w:p w14:paraId="70F2E081" w14:textId="77777777" w:rsidR="00FD2C8D" w:rsidRDefault="00FD2C8D" w:rsidP="00E57EA1">
      <w:pPr>
        <w:spacing w:after="0"/>
        <w:jc w:val="both"/>
      </w:pPr>
      <w:r>
        <w:t>- napuštati prostoriju u kojoj se testiranje odvija i</w:t>
      </w:r>
    </w:p>
    <w:p w14:paraId="309B9718" w14:textId="77777777" w:rsidR="00FD2C8D" w:rsidRDefault="00FD2C8D" w:rsidP="00E57EA1">
      <w:pPr>
        <w:spacing w:after="0"/>
        <w:jc w:val="both"/>
      </w:pPr>
      <w:r>
        <w:t>- razgovarati sa s ostalim kandidatima/</w:t>
      </w:r>
      <w:proofErr w:type="spellStart"/>
      <w:r>
        <w:t>kinjama</w:t>
      </w:r>
      <w:proofErr w:type="spellEnd"/>
      <w:r>
        <w:t>.</w:t>
      </w:r>
    </w:p>
    <w:p w14:paraId="5C0052A7" w14:textId="77777777" w:rsidR="00206A4E" w:rsidRDefault="00206A4E" w:rsidP="00E57EA1">
      <w:pPr>
        <w:spacing w:after="0"/>
        <w:jc w:val="both"/>
      </w:pPr>
    </w:p>
    <w:p w14:paraId="314B67F6" w14:textId="77777777" w:rsidR="00042B9A" w:rsidRDefault="00042B9A" w:rsidP="00042B9A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hr-HR"/>
        </w:rPr>
      </w:pPr>
      <w:r w:rsidRPr="00304F9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hr-HR"/>
        </w:rPr>
        <w:t>IZVORI ZA PROVJERU ZNANJA:</w:t>
      </w:r>
    </w:p>
    <w:p w14:paraId="5AD18E3B" w14:textId="1373F66D" w:rsidR="00042B9A" w:rsidRPr="00042B9A" w:rsidRDefault="00042B9A" w:rsidP="00042B9A">
      <w:pPr>
        <w:pStyle w:val="Odlomakpopisa"/>
        <w:numPr>
          <w:ilvl w:val="0"/>
          <w:numId w:val="1"/>
        </w:numPr>
        <w:shd w:val="clear" w:color="auto" w:fill="FFFFFF"/>
        <w:spacing w:after="165" w:line="240" w:lineRule="auto"/>
        <w:jc w:val="both"/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</w:pPr>
      <w:r w:rsidRPr="00042B9A">
        <w:rPr>
          <w:rFonts w:ascii="Arial" w:hAnsi="Arial" w:cs="Arial"/>
          <w:color w:val="000000"/>
          <w:sz w:val="19"/>
          <w:szCs w:val="19"/>
          <w:shd w:val="clear" w:color="auto" w:fill="FFFFFF"/>
        </w:rPr>
        <w:t>Z</w:t>
      </w:r>
      <w:r w:rsidRPr="00042B9A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akon o odgoju i obrazovanju u osnovnoj i srednjoj školi – pročišćeni tekst: </w:t>
      </w:r>
      <w:hyperlink r:id="rId5" w:tgtFrame="_blank" w:history="1">
        <w:r w:rsidRPr="00042B9A">
          <w:rPr>
            <w:rStyle w:val="Hiperveza"/>
            <w:rFonts w:ascii="Arial" w:hAnsi="Arial" w:cs="Arial"/>
            <w:color w:val="1155CC"/>
            <w:sz w:val="19"/>
            <w:szCs w:val="19"/>
            <w:shd w:val="clear" w:color="auto" w:fill="FFFFFF"/>
          </w:rPr>
          <w:t>https://www.zakon.hr/z/317/zakon-o-odgoju-i-obrazovanju-u-osnovnoj-i-srednjoj-skoli</w:t>
        </w:r>
      </w:hyperlink>
    </w:p>
    <w:p w14:paraId="7DD2CD94" w14:textId="77777777" w:rsidR="00042B9A" w:rsidRDefault="00042B9A" w:rsidP="00042B9A">
      <w:pPr>
        <w:pStyle w:val="Standard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 xml:space="preserve">Ministarstvo znanosti, obrazovanja i mladih – Zakon i objave izmjena: </w:t>
      </w:r>
      <w:hyperlink r:id="rId6" w:tgtFrame="_blank" w:history="1">
        <w:r>
          <w:rPr>
            <w:rStyle w:val="Hiperveza"/>
            <w:rFonts w:ascii="Arial" w:hAnsi="Arial" w:cs="Arial"/>
            <w:color w:val="1155CC"/>
            <w:sz w:val="19"/>
            <w:szCs w:val="19"/>
          </w:rPr>
          <w:t>https://mzom.gov.hr/istaknute-teme/odgoj-i-obrazovanje/zakon-o-odgoju-i-obrazovanju-u-osnovnoj-i-srednjoj-skoli/595</w:t>
        </w:r>
      </w:hyperlink>
    </w:p>
    <w:p w14:paraId="5B984175" w14:textId="77777777" w:rsidR="00D15937" w:rsidRDefault="00D15937" w:rsidP="00D15937">
      <w:pPr>
        <w:pStyle w:val="Standard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165D838D" w14:textId="49E7B625" w:rsidR="00042B9A" w:rsidRPr="00D15937" w:rsidRDefault="00042B9A" w:rsidP="00D15937">
      <w:pPr>
        <w:pStyle w:val="Standard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Open Sans" w:hAnsi="Open Sans" w:cs="Open Sans"/>
          <w:color w:val="444444"/>
          <w:sz w:val="21"/>
          <w:szCs w:val="21"/>
        </w:rPr>
      </w:pPr>
      <w:r>
        <w:rPr>
          <w:rFonts w:ascii="Arial" w:hAnsi="Arial" w:cs="Arial"/>
          <w:color w:val="000000"/>
          <w:sz w:val="19"/>
          <w:szCs w:val="19"/>
        </w:rPr>
        <w:t xml:space="preserve">Pravilnik o načinima, postupcima i elementima vrednovanja učenika – pročišćeni tekst: </w:t>
      </w:r>
      <w:hyperlink r:id="rId7" w:tgtFrame="_blank" w:history="1">
        <w:r>
          <w:rPr>
            <w:rStyle w:val="Hiperveza"/>
            <w:rFonts w:ascii="Arial" w:hAnsi="Arial" w:cs="Arial"/>
            <w:color w:val="1155CC"/>
            <w:sz w:val="19"/>
            <w:szCs w:val="19"/>
          </w:rPr>
          <w:t>https://www.zakon.hr/c/podzakonski-propis/40193/pravilnik-o-nacinima%2C-postupcima-i-elementima-vrednovanja-ucenika-u-osnovnoj-i-srednjoj-skoli-%E2%80%93-procisceni-tekst</w:t>
        </w:r>
      </w:hyperlink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="00D15937">
        <w:rPr>
          <w:rFonts w:ascii="Arial" w:hAnsi="Arial" w:cs="Arial"/>
          <w:color w:val="000000"/>
          <w:sz w:val="19"/>
          <w:szCs w:val="19"/>
        </w:rPr>
        <w:t xml:space="preserve"> </w:t>
      </w:r>
    </w:p>
    <w:p w14:paraId="0CD6E0EE" w14:textId="14DD5D7A" w:rsidR="00D15937" w:rsidRPr="00304F9B" w:rsidRDefault="00D15937" w:rsidP="00D15937">
      <w:pPr>
        <w:pStyle w:val="StandardWeb"/>
        <w:spacing w:before="0" w:beforeAutospacing="0" w:after="0" w:afterAutospacing="0"/>
        <w:ind w:left="720"/>
        <w:textAlignment w:val="baseline"/>
        <w:rPr>
          <w:rFonts w:ascii="Open Sans" w:hAnsi="Open Sans" w:cs="Open Sans"/>
          <w:color w:val="444444"/>
          <w:sz w:val="21"/>
          <w:szCs w:val="21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Narodne novine – službena objava Pravilnika (NN 112/10; izmjene NN 82/19, 43/20, 100/21): </w:t>
      </w:r>
      <w:hyperlink r:id="rId8" w:tgtFrame="_blank" w:history="1">
        <w:r>
          <w:rPr>
            <w:rStyle w:val="Hiperveza"/>
            <w:rFonts w:ascii="Arial" w:hAnsi="Arial" w:cs="Arial"/>
            <w:color w:val="1155CC"/>
            <w:sz w:val="19"/>
            <w:szCs w:val="19"/>
            <w:shd w:val="clear" w:color="auto" w:fill="FFFFFF"/>
          </w:rPr>
          <w:t>https://narodne-novine.nn.hr/</w:t>
        </w:r>
      </w:hyperlink>
    </w:p>
    <w:p w14:paraId="4DC0F064" w14:textId="7ACCB24A" w:rsidR="00D15937" w:rsidRPr="00D15937" w:rsidRDefault="00042B9A" w:rsidP="00D159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</w:pPr>
      <w:r w:rsidRPr="00304F9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Kurikulum nastavnog predmeta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engleski jezik za strukovne škole</w:t>
      </w:r>
      <w:r w:rsidRPr="00304F9B">
        <w:rPr>
          <w:rFonts w:ascii="Times New Roman" w:eastAsia="Times New Roman" w:hAnsi="Times New Roman" w:cs="Times New Roman"/>
          <w:color w:val="444444"/>
          <w:sz w:val="24"/>
          <w:szCs w:val="24"/>
          <w:lang w:eastAsia="hr-HR"/>
        </w:rPr>
        <w:t xml:space="preserve"> (</w:t>
      </w:r>
      <w:r w:rsidRPr="00304F9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NN 10/2019) </w:t>
      </w:r>
    </w:p>
    <w:p w14:paraId="74EA8CF4" w14:textId="77777777" w:rsidR="00042B9A" w:rsidRPr="00042B9A" w:rsidRDefault="00042B9A" w:rsidP="00042B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Modularna nastava</w:t>
      </w:r>
    </w:p>
    <w:p w14:paraId="1C8C8690" w14:textId="626EA9BD" w:rsidR="00042B9A" w:rsidRPr="00304F9B" w:rsidRDefault="00042B9A" w:rsidP="00042B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  <w:t xml:space="preserve"> Godišnji plan i program rada za školsku godinu 2026/2027 (na web stranici škole</w:t>
      </w:r>
    </w:p>
    <w:p w14:paraId="2F9ECBFA" w14:textId="77777777" w:rsidR="00FD2C8D" w:rsidRDefault="00FD2C8D" w:rsidP="00FD2C8D">
      <w:pPr>
        <w:jc w:val="both"/>
      </w:pPr>
    </w:p>
    <w:p w14:paraId="0621F75E" w14:textId="4C353446" w:rsidR="008C300B" w:rsidRDefault="00FD2C8D" w:rsidP="00FB4BFD">
      <w:pPr>
        <w:jc w:val="right"/>
      </w:pPr>
      <w:r>
        <w:t xml:space="preserve"> POVJERENSTVO ZA VREDNOVANJE</w:t>
      </w:r>
      <w:r w:rsidR="00FB4BFD">
        <w:t xml:space="preserve"> </w:t>
      </w:r>
      <w:r>
        <w:t>KANDIDATA</w:t>
      </w:r>
    </w:p>
    <w:sectPr w:rsidR="008C3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80937"/>
    <w:multiLevelType w:val="multilevel"/>
    <w:tmpl w:val="818C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795EC8"/>
    <w:multiLevelType w:val="multilevel"/>
    <w:tmpl w:val="CEAE8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AF5A5B"/>
    <w:multiLevelType w:val="multilevel"/>
    <w:tmpl w:val="50B4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613732">
    <w:abstractNumId w:val="1"/>
  </w:num>
  <w:num w:numId="2" w16cid:durableId="433986344">
    <w:abstractNumId w:val="0"/>
  </w:num>
  <w:num w:numId="3" w16cid:durableId="1667660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C8D"/>
    <w:rsid w:val="00042B9A"/>
    <w:rsid w:val="000A7C42"/>
    <w:rsid w:val="00206A4E"/>
    <w:rsid w:val="00272302"/>
    <w:rsid w:val="00274CFD"/>
    <w:rsid w:val="00291E67"/>
    <w:rsid w:val="003735E2"/>
    <w:rsid w:val="00380508"/>
    <w:rsid w:val="003C6EED"/>
    <w:rsid w:val="003D070F"/>
    <w:rsid w:val="00442BFB"/>
    <w:rsid w:val="005D1C74"/>
    <w:rsid w:val="0060549D"/>
    <w:rsid w:val="006248F4"/>
    <w:rsid w:val="00635DCE"/>
    <w:rsid w:val="006C5003"/>
    <w:rsid w:val="006D2D10"/>
    <w:rsid w:val="00765AED"/>
    <w:rsid w:val="00895CB9"/>
    <w:rsid w:val="008C300B"/>
    <w:rsid w:val="00921193"/>
    <w:rsid w:val="009A7548"/>
    <w:rsid w:val="009B5F5F"/>
    <w:rsid w:val="00B47E4F"/>
    <w:rsid w:val="00C04438"/>
    <w:rsid w:val="00C060E4"/>
    <w:rsid w:val="00D040B0"/>
    <w:rsid w:val="00D15937"/>
    <w:rsid w:val="00D45A7F"/>
    <w:rsid w:val="00DB0C2B"/>
    <w:rsid w:val="00E21AE9"/>
    <w:rsid w:val="00E53F7B"/>
    <w:rsid w:val="00E57EA1"/>
    <w:rsid w:val="00EB6954"/>
    <w:rsid w:val="00ED558F"/>
    <w:rsid w:val="00F83000"/>
    <w:rsid w:val="00FB4BFD"/>
    <w:rsid w:val="00FC7EE8"/>
    <w:rsid w:val="00FD2C8D"/>
    <w:rsid w:val="00FD6753"/>
    <w:rsid w:val="00FE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67F60"/>
  <w15:chartTrackingRefBased/>
  <w15:docId w15:val="{91CDAD5D-3620-4FD0-B37A-57AA443A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50A2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206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042B9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042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akon.hr/c/podzakonski-propis/40193/pravilnik-o-nacinima%2C-postupcima-i-elementima-vrednovanja-ucenika-u-osnovnoj-i-srednjoj-skoli-%E2%80%93-procisceni-tek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zom.gov.hr/istaknute-teme/odgoj-i-obrazovanje/zakon-o-odgoju-i-obrazovanju-u-osnovnoj-i-srednjoj-skoli/595" TargetMode="External"/><Relationship Id="rId5" Type="http://schemas.openxmlformats.org/officeDocument/2006/relationships/hyperlink" Target="https://www.zakon.hr/z/317/zakon-o-odgoju-i-obrazovanju-u-osnovnoj-i-srednjoj-skol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2019-11-21T09:20:00Z</cp:lastPrinted>
  <dcterms:created xsi:type="dcterms:W3CDTF">2025-11-14T10:45:00Z</dcterms:created>
  <dcterms:modified xsi:type="dcterms:W3CDTF">2026-10-22T09:33:00Z</dcterms:modified>
</cp:coreProperties>
</file>