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D056" w14:textId="170CB012" w:rsidR="003D51B4" w:rsidRPr="00697A65" w:rsidRDefault="007A3836" w:rsidP="00697A65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697A65">
        <w:rPr>
          <w:b/>
          <w:bCs/>
          <w:color w:val="2E74B5" w:themeColor="accent5" w:themeShade="BF"/>
          <w:sz w:val="28"/>
          <w:szCs w:val="28"/>
        </w:rPr>
        <w:t>UČENICA TAJANA SUNDIĆ VOLONTERKA GODINE</w:t>
      </w:r>
    </w:p>
    <w:p w14:paraId="5CCB7269" w14:textId="57268BF9" w:rsidR="007A3836" w:rsidRPr="00697A65" w:rsidRDefault="007A3836" w:rsidP="00697A65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697A65">
        <w:rPr>
          <w:b/>
          <w:bCs/>
          <w:color w:val="2E74B5" w:themeColor="accent5" w:themeShade="BF"/>
          <w:sz w:val="28"/>
          <w:szCs w:val="28"/>
        </w:rPr>
        <w:t>OSJEČKO-BARANJSKE ŽUPANIJE</w:t>
      </w:r>
      <w:r w:rsidR="00697A65" w:rsidRPr="00697A65">
        <w:rPr>
          <w:b/>
          <w:bCs/>
          <w:color w:val="2E74B5" w:themeColor="accent5" w:themeShade="BF"/>
          <w:sz w:val="28"/>
          <w:szCs w:val="28"/>
        </w:rPr>
        <w:t xml:space="preserve"> 2023.g.</w:t>
      </w:r>
    </w:p>
    <w:p w14:paraId="6E579F5F" w14:textId="3289FFDD" w:rsidR="007A3836" w:rsidRDefault="007A3836"/>
    <w:p w14:paraId="7329A0F7" w14:textId="376A40CC" w:rsidR="007A3836" w:rsidRDefault="007A3836" w:rsidP="00697A65">
      <w:pPr>
        <w:ind w:firstLine="708"/>
      </w:pPr>
      <w:r>
        <w:t xml:space="preserve">Volonterski centar Osijek od 2006. godine dodjeljuje godišnje volonterske nagrade s ciljem afirmacije volonterstva kao poželjne društvene vrijednosti kroz vrednovanje doprinosa pojedinaca i organizacija koje djeluju za opće dobro. Nagrade su dodijeljene povodom Međunarodnog dana volontera 5.12.2023. u Arheološkom muzeju Osijek. </w:t>
      </w:r>
    </w:p>
    <w:p w14:paraId="2602C94E" w14:textId="7CD4A40C" w:rsidR="007A3836" w:rsidRDefault="007A3836" w:rsidP="00697A65">
      <w:pPr>
        <w:ind w:firstLine="708"/>
      </w:pPr>
      <w:r w:rsidRPr="00697A65">
        <w:rPr>
          <w:color w:val="2E74B5" w:themeColor="accent5" w:themeShade="BF"/>
          <w:u w:val="single"/>
        </w:rPr>
        <w:t>TAJANA SUNDIĆ</w:t>
      </w:r>
      <w:r w:rsidRPr="00697A65">
        <w:rPr>
          <w:color w:val="2E74B5" w:themeColor="accent5" w:themeShade="BF"/>
        </w:rPr>
        <w:t xml:space="preserve"> </w:t>
      </w:r>
      <w:r>
        <w:t xml:space="preserve">učenica 2a razreda naše škole proglašena je volonterkom godine u kategoriji volonterski angažman pojedinca.  </w:t>
      </w:r>
      <w:r w:rsidR="00697A65">
        <w:t>Učenica se među svojim vršnjacima ističe zrelošću i odgovornošću. Volontirati je počela u osnovnoj školi, pružajući podršku slijepoj pjesnikinji pri bilježenju stihova, odlasku na kulturna događanja, ali i zajedničke šetnje. Volontira u Udruzi žena i penzionera dalj obavljajući računovodstvene i organizacijske zadatke. Svojim volonterskim angažmanom pozitivno djeluje na svoje vršnjake koje se na njezinu inicijativu uključuju u volontiranje. Želja joj je osnivanje vlastite udruge za mlade u općini Erdut koja bi poticala mlade na doprinos održivom razvoju i aktivnom građanskom angažmanu.</w:t>
      </w:r>
    </w:p>
    <w:p w14:paraId="04A66357" w14:textId="7E3DA132" w:rsidR="00697A65" w:rsidRDefault="00697A65" w:rsidP="00697A65">
      <w:pPr>
        <w:ind w:firstLine="708"/>
      </w:pPr>
    </w:p>
    <w:p w14:paraId="1D5DFBE5" w14:textId="77777777" w:rsidR="00697A65" w:rsidRDefault="00697A65" w:rsidP="00697A65">
      <w:pPr>
        <w:ind w:firstLine="708"/>
      </w:pPr>
    </w:p>
    <w:p w14:paraId="3A0A4B52" w14:textId="77777777" w:rsidR="00697A65" w:rsidRDefault="00697A65"/>
    <w:sectPr w:rsidR="0069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36"/>
    <w:rsid w:val="003D51B4"/>
    <w:rsid w:val="00410DD2"/>
    <w:rsid w:val="005A14B9"/>
    <w:rsid w:val="00697A65"/>
    <w:rsid w:val="007A3836"/>
    <w:rsid w:val="00A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488C"/>
  <w15:chartTrackingRefBased/>
  <w15:docId w15:val="{B1F5FCF4-0524-4CB5-9699-0163BB00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1</cp:revision>
  <dcterms:created xsi:type="dcterms:W3CDTF">2024-01-12T06:59:00Z</dcterms:created>
  <dcterms:modified xsi:type="dcterms:W3CDTF">2024-01-12T07:15:00Z</dcterms:modified>
</cp:coreProperties>
</file>