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  <w:r w:rsidR="00FC7EE8">
        <w:rPr>
          <w:b/>
        </w:rPr>
        <w:t xml:space="preserve"> i razgovor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SREDNJA ŠKOLA DALJ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DALJ, BRAĆE RADIĆA 7</w:t>
      </w:r>
    </w:p>
    <w:p w:rsidR="00895CB9" w:rsidRDefault="00895CB9" w:rsidP="00FD2C8D"/>
    <w:p w:rsidR="00FD2C8D" w:rsidRDefault="006C5003" w:rsidP="00FD2C8D">
      <w:r>
        <w:t xml:space="preserve">U </w:t>
      </w:r>
      <w:r w:rsidR="003C6EED">
        <w:t>Dalju</w:t>
      </w:r>
      <w:r>
        <w:t>, 2</w:t>
      </w:r>
      <w:r w:rsidR="00FC7EE8">
        <w:t>6</w:t>
      </w:r>
      <w:r w:rsidR="00FD2C8D">
        <w:t xml:space="preserve">. </w:t>
      </w:r>
      <w:r w:rsidR="00FC7EE8">
        <w:t>listopada</w:t>
      </w:r>
      <w:r w:rsidR="00E53F7B">
        <w:t xml:space="preserve"> 202</w:t>
      </w:r>
      <w:r w:rsidR="00FC7EE8">
        <w:t>2</w:t>
      </w:r>
      <w:r w:rsidR="00FD2C8D">
        <w:t>.</w:t>
      </w:r>
    </w:p>
    <w:p w:rsidR="003C6EED" w:rsidRDefault="003D070F" w:rsidP="003C6EED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 xml:space="preserve">u zapošljavanja u </w:t>
      </w:r>
      <w:r w:rsidR="003C6EED">
        <w:t>Srednjoj školi Dalj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FC7EE8">
        <w:t>14</w:t>
      </w:r>
      <w:r w:rsidR="006C5003">
        <w:t>.</w:t>
      </w:r>
      <w:r w:rsidR="00FC7EE8">
        <w:t xml:space="preserve"> listopada</w:t>
      </w:r>
      <w:r w:rsidR="003C6EED">
        <w:t>.</w:t>
      </w:r>
      <w:r w:rsidR="00E53F7B">
        <w:t xml:space="preserve"> 202</w:t>
      </w:r>
      <w:r w:rsidR="00FC7EE8">
        <w:t>2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6C5003">
        <w:t xml:space="preserve">u </w:t>
      </w:r>
      <w:r w:rsidR="00206A4E">
        <w:t>stručni suradnik</w:t>
      </w:r>
      <w:r w:rsidR="00D040B0">
        <w:t>/ica</w:t>
      </w:r>
      <w:bookmarkStart w:id="0" w:name="_GoBack"/>
      <w:bookmarkEnd w:id="0"/>
      <w:r w:rsidR="00206A4E">
        <w:t xml:space="preserve"> </w:t>
      </w:r>
      <w:r w:rsidR="00D45A7F">
        <w:t>–</w:t>
      </w:r>
      <w:r w:rsidR="00206A4E">
        <w:t xml:space="preserve"> pedagog</w:t>
      </w:r>
      <w:r w:rsidR="00D45A7F">
        <w:t xml:space="preserve"> na neodređeno nepuno radno vrijeme</w:t>
      </w:r>
      <w:r w:rsidR="00FC7EE8">
        <w:t xml:space="preserve">, </w:t>
      </w:r>
      <w:r w:rsidR="00FD2C8D">
        <w:t xml:space="preserve">Povjerenstvo za </w:t>
      </w:r>
      <w:r w:rsidR="00FC7EE8">
        <w:t xml:space="preserve">procjenu i </w:t>
      </w:r>
      <w:r w:rsidR="00FD2C8D">
        <w:t>vrednovanje kandidata</w:t>
      </w:r>
      <w:r>
        <w:t xml:space="preserve">  </w:t>
      </w:r>
      <w:r w:rsidR="00FD2C8D">
        <w:t>objavljuje</w:t>
      </w:r>
    </w:p>
    <w:p w:rsidR="00D45A7F" w:rsidRDefault="00D45A7F" w:rsidP="003C6EED">
      <w:pPr>
        <w:ind w:firstLine="708"/>
        <w:jc w:val="both"/>
      </w:pP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3C6EED" w:rsidRDefault="003C6EED" w:rsidP="003D070F">
      <w:pPr>
        <w:jc w:val="both"/>
        <w:rPr>
          <w:b/>
        </w:rPr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 xml:space="preserve">u zapošljavanja u </w:t>
      </w:r>
      <w:r w:rsidR="003C6EED">
        <w:t>Srednjoj školi Dalj,</w:t>
      </w:r>
      <w:r>
        <w:t xml:space="preserve"> obavit će se provjera znanja i sposobnosti kandidata.</w:t>
      </w:r>
    </w:p>
    <w:p w:rsidR="00FC7EE8" w:rsidRDefault="00FC7EE8" w:rsidP="005D1C74">
      <w:pPr>
        <w:spacing w:after="0"/>
        <w:jc w:val="both"/>
      </w:pPr>
    </w:p>
    <w:p w:rsidR="003D070F" w:rsidRDefault="00FD2C8D" w:rsidP="005D1C74">
      <w:pPr>
        <w:spacing w:after="0"/>
        <w:jc w:val="both"/>
      </w:pPr>
      <w:r>
        <w:t xml:space="preserve">Provjera se sastoji od </w:t>
      </w:r>
      <w:r w:rsidR="00206A4E">
        <w:t xml:space="preserve">usmene </w:t>
      </w:r>
      <w:r>
        <w:t>provjere kandidata (testiranja) i razgovora</w:t>
      </w:r>
      <w:r w:rsidR="003D070F">
        <w:t xml:space="preserve"> </w:t>
      </w:r>
      <w:r>
        <w:t>(intervjua) kandidata s Povjerenstvom.</w:t>
      </w:r>
    </w:p>
    <w:p w:rsidR="00FC7EE8" w:rsidRDefault="00FC7EE8" w:rsidP="00380508">
      <w:pPr>
        <w:spacing w:after="0"/>
        <w:jc w:val="both"/>
      </w:pPr>
    </w:p>
    <w:p w:rsidR="00FD2C8D" w:rsidRPr="00FC7EE8" w:rsidRDefault="00FD2C8D" w:rsidP="00380508">
      <w:pPr>
        <w:spacing w:after="0"/>
        <w:jc w:val="both"/>
        <w:rPr>
          <w:b/>
        </w:rPr>
      </w:pPr>
      <w:r>
        <w:t xml:space="preserve">Kandidati su obvezni pristupiti provjeri znanja i sposobnosti putem </w:t>
      </w:r>
      <w:r w:rsidR="00FC7EE8">
        <w:t xml:space="preserve">intervjua – </w:t>
      </w:r>
      <w:r w:rsidR="00FC7EE8" w:rsidRPr="00FC7EE8">
        <w:rPr>
          <w:b/>
        </w:rPr>
        <w:t>usmenog testiranja</w:t>
      </w:r>
      <w:r w:rsidRPr="00FC7EE8">
        <w:rPr>
          <w:b/>
        </w:rPr>
        <w:t>.</w:t>
      </w:r>
    </w:p>
    <w:p w:rsidR="00FC7EE8" w:rsidRDefault="00FC7EE8" w:rsidP="003D070F">
      <w:pPr>
        <w:jc w:val="both"/>
      </w:pP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206A4E" w:rsidRDefault="00206A4E" w:rsidP="00E57EA1">
      <w:pPr>
        <w:spacing w:after="0"/>
        <w:jc w:val="both"/>
      </w:pPr>
    </w:p>
    <w:p w:rsidR="00FD2C8D" w:rsidRDefault="00FD2C8D" w:rsidP="00442BFB">
      <w:pPr>
        <w:spacing w:after="0"/>
        <w:jc w:val="both"/>
      </w:pPr>
      <w:r>
        <w:t xml:space="preserve">Nakon utvrđivanja identiteta kandidatima Povjerenstvo će </w:t>
      </w:r>
      <w:r w:rsidR="00206A4E">
        <w:t>započeti s testiranjem</w:t>
      </w:r>
      <w:r>
        <w:t>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kandidatima/kinjama.</w:t>
      </w:r>
    </w:p>
    <w:p w:rsidR="00206A4E" w:rsidRDefault="00206A4E" w:rsidP="00E57EA1">
      <w:pPr>
        <w:spacing w:after="0"/>
        <w:jc w:val="both"/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FD2C8D" w:rsidRDefault="00FD2C8D" w:rsidP="003D070F">
      <w:pPr>
        <w:jc w:val="both"/>
      </w:pPr>
      <w:r>
        <w:t>1. Zakona o odgoju i obrazovanju u osnovnoj i srednjoj školi (Narodne novine, broj</w:t>
      </w:r>
      <w:r w:rsidR="00E57EA1">
        <w:t xml:space="preserve">: </w:t>
      </w:r>
      <w:r>
        <w:t>87/08., 86/09, 92/10.,105/10.,90/11., 16/12. ,</w:t>
      </w:r>
      <w:r w:rsidR="009B5F5F">
        <w:t xml:space="preserve"> 86/12., 94/13, 152/14. ,7/17.,</w:t>
      </w:r>
      <w:r>
        <w:t xml:space="preserve"> 68/18.</w:t>
      </w:r>
      <w:r w:rsidR="009B5F5F">
        <w:t>, 98/19. i 64/20</w:t>
      </w:r>
      <w:r>
        <w:t xml:space="preserve">), </w:t>
      </w:r>
    </w:p>
    <w:p w:rsidR="00FD2C8D" w:rsidRDefault="00380508" w:rsidP="003D070F">
      <w:pPr>
        <w:jc w:val="both"/>
      </w:pPr>
      <w:r>
        <w:lastRenderedPageBreak/>
        <w:t>2</w:t>
      </w:r>
      <w:r w:rsidR="00FD2C8D">
        <w:t>. Pravilnik o načinima, postupcima i elementima vrednovanja učenika u osnovnoj i</w:t>
      </w:r>
      <w:r w:rsidR="00E57EA1">
        <w:t xml:space="preserve"> </w:t>
      </w:r>
      <w:r w:rsidR="00FD2C8D">
        <w:t>srednjoj školi (Narodne novine, broj 112/10. i 82/19.</w:t>
      </w:r>
      <w:r w:rsidR="00206A4E">
        <w:t>, 43/20., 100/21.</w:t>
      </w:r>
      <w:r w:rsidR="00FD2C8D">
        <w:t>)</w:t>
      </w:r>
    </w:p>
    <w:p w:rsidR="00FD2C8D" w:rsidRDefault="00380508" w:rsidP="003D070F">
      <w:pPr>
        <w:jc w:val="both"/>
      </w:pPr>
      <w:r>
        <w:t>3</w:t>
      </w:r>
      <w:r w:rsidR="00FD2C8D">
        <w:t>. Pravilnik o pedagoškoj dokumentaciji i evidenciji te javnim ispravama u školskim</w:t>
      </w:r>
      <w:r w:rsidR="00E57EA1">
        <w:t xml:space="preserve"> </w:t>
      </w:r>
      <w:r w:rsidR="00FD2C8D">
        <w:t>ustanovama (Narodne novine, broj 47/19.,41/19. i 76/19.)</w:t>
      </w:r>
    </w:p>
    <w:p w:rsidR="00206A4E" w:rsidRDefault="000A7C42" w:rsidP="00E57EA1">
      <w:pPr>
        <w:jc w:val="both"/>
      </w:pPr>
      <w:r>
        <w:t>4</w:t>
      </w:r>
      <w:r w:rsidR="00E57EA1">
        <w:t xml:space="preserve">. </w:t>
      </w:r>
      <w:r w:rsidR="00206A4E">
        <w:t>Pravilnik o kriterijima za izricanje pedagoških mjera (94/2018., 3/2017.)</w:t>
      </w:r>
    </w:p>
    <w:p w:rsidR="00D45A7F" w:rsidRDefault="00D45A7F" w:rsidP="00E57EA1">
      <w:pPr>
        <w:jc w:val="both"/>
        <w:rPr>
          <w:rFonts w:ascii="Arial" w:eastAsia="Times New Roman" w:hAnsi="Arial" w:cs="Arial"/>
          <w:color w:val="525451"/>
          <w:sz w:val="23"/>
          <w:szCs w:val="23"/>
          <w:lang w:eastAsia="hr-HR"/>
        </w:rPr>
      </w:pPr>
      <w:r>
        <w:t xml:space="preserve">5. </w:t>
      </w:r>
      <w:r w:rsidRPr="006F56FD">
        <w:rPr>
          <w:rFonts w:ascii="Arial" w:eastAsia="Times New Roman" w:hAnsi="Arial" w:cs="Arial"/>
          <w:color w:val="525451"/>
          <w:sz w:val="23"/>
          <w:szCs w:val="23"/>
          <w:lang w:eastAsia="hr-HR"/>
        </w:rPr>
        <w:t xml:space="preserve">Međupredmetne teme </w:t>
      </w:r>
    </w:p>
    <w:p w:rsidR="00D45A7F" w:rsidRDefault="00D040B0" w:rsidP="00E57EA1">
      <w:pPr>
        <w:jc w:val="both"/>
        <w:rPr>
          <w:rFonts w:ascii="Arial" w:eastAsia="Times New Roman" w:hAnsi="Arial" w:cs="Arial"/>
          <w:color w:val="525451"/>
          <w:sz w:val="23"/>
          <w:szCs w:val="23"/>
          <w:lang w:eastAsia="hr-HR"/>
        </w:rPr>
      </w:pPr>
      <w:hyperlink r:id="rId4" w:history="1">
        <w:r w:rsidR="00D45A7F" w:rsidRPr="006F56FD">
          <w:rPr>
            <w:rFonts w:ascii="Arial" w:eastAsia="Times New Roman" w:hAnsi="Arial" w:cs="Arial"/>
            <w:color w:val="0000FF"/>
            <w:sz w:val="24"/>
            <w:szCs w:val="24"/>
            <w:lang w:eastAsia="hr-HR"/>
          </w:rPr>
          <w:t>https://mzo.gov.hr/istaknute-teme/odgoj-i-obrazovanje/nacionalni-kurikulum/medjupredmetne-teme/3852</w:t>
        </w:r>
      </w:hyperlink>
    </w:p>
    <w:p w:rsidR="00206A4E" w:rsidRDefault="00D45A7F" w:rsidP="00E57EA1">
      <w:pPr>
        <w:jc w:val="both"/>
      </w:pPr>
      <w:r>
        <w:t>6</w:t>
      </w:r>
      <w:r w:rsidR="000A7C42">
        <w:t xml:space="preserve">. Statut </w:t>
      </w:r>
      <w:r w:rsidR="009A7548">
        <w:t>Srednje</w:t>
      </w:r>
      <w:r w:rsidR="000A7C42">
        <w:t xml:space="preserve"> škole </w:t>
      </w:r>
      <w:r w:rsidR="009A7548">
        <w:t>Dalj</w:t>
      </w:r>
      <w:r w:rsidR="00206A4E">
        <w:t>, (na web stranici škole)</w:t>
      </w:r>
    </w:p>
    <w:p w:rsidR="000A7C42" w:rsidRDefault="00D45A7F" w:rsidP="00E57EA1">
      <w:pPr>
        <w:jc w:val="both"/>
      </w:pPr>
      <w:r>
        <w:t>7</w:t>
      </w:r>
      <w:r w:rsidR="00206A4E">
        <w:t xml:space="preserve">. </w:t>
      </w:r>
      <w:r w:rsidR="00272302">
        <w:t>Godišnji plan i program rada za školsku godinu 2022/2023.</w:t>
      </w:r>
      <w:r w:rsidR="00206A4E">
        <w:t xml:space="preserve"> (na web stranici škole)</w:t>
      </w:r>
    </w:p>
    <w:p w:rsidR="00206A4E" w:rsidRDefault="00D45A7F" w:rsidP="00206A4E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</w:t>
      </w:r>
      <w:r w:rsidR="00206A4E">
        <w:rPr>
          <w:rFonts w:ascii="Verdana" w:hAnsi="Verdana"/>
          <w:color w:val="000000"/>
          <w:sz w:val="20"/>
          <w:szCs w:val="20"/>
        </w:rPr>
        <w:t>. Kurikulum škole za šk. god. 2022./2023. (na web stranici škole)</w:t>
      </w:r>
    </w:p>
    <w:p w:rsidR="00FD2C8D" w:rsidRDefault="00FD2C8D" w:rsidP="00FD2C8D">
      <w:pPr>
        <w:jc w:val="both"/>
      </w:pPr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sectPr w:rsidR="008C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A7C42"/>
    <w:rsid w:val="00206A4E"/>
    <w:rsid w:val="00272302"/>
    <w:rsid w:val="00274CFD"/>
    <w:rsid w:val="00380508"/>
    <w:rsid w:val="003C6EED"/>
    <w:rsid w:val="003D070F"/>
    <w:rsid w:val="00442BFB"/>
    <w:rsid w:val="005D1C74"/>
    <w:rsid w:val="0060549D"/>
    <w:rsid w:val="006C5003"/>
    <w:rsid w:val="00895CB9"/>
    <w:rsid w:val="008C300B"/>
    <w:rsid w:val="009A7548"/>
    <w:rsid w:val="009B5F5F"/>
    <w:rsid w:val="00C060E4"/>
    <w:rsid w:val="00D040B0"/>
    <w:rsid w:val="00D45A7F"/>
    <w:rsid w:val="00E53F7B"/>
    <w:rsid w:val="00E57EA1"/>
    <w:rsid w:val="00EB6954"/>
    <w:rsid w:val="00ED558F"/>
    <w:rsid w:val="00F83000"/>
    <w:rsid w:val="00FC7EE8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o.gov.hr/istaknute-teme/odgoj-i-obrazovanje/nacionalni-kurikulum/medjupredmetne-teme/385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</cp:revision>
  <cp:lastPrinted>2019-11-21T09:20:00Z</cp:lastPrinted>
  <dcterms:created xsi:type="dcterms:W3CDTF">2021-04-21T07:45:00Z</dcterms:created>
  <dcterms:modified xsi:type="dcterms:W3CDTF">2022-10-27T09:12:00Z</dcterms:modified>
</cp:coreProperties>
</file>