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293FBB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hyperlink r:id="rId5" w:history="1">
        <w:r w:rsidR="009656F4" w:rsidRPr="007159C3">
          <w:rPr>
            <w:rStyle w:val="Hiperveza"/>
            <w:b/>
          </w:rPr>
          <w:t>ured@ss-dalj.skole.hr</w:t>
        </w:r>
      </w:hyperlink>
    </w:p>
    <w:p w:rsidR="009656F4" w:rsidRDefault="009656F4" w:rsidP="00252D1B">
      <w:pPr>
        <w:spacing w:after="0"/>
        <w:rPr>
          <w:b/>
        </w:rPr>
      </w:pPr>
    </w:p>
    <w:p w:rsidR="009656F4" w:rsidRPr="009656F4" w:rsidRDefault="009656F4" w:rsidP="00252D1B">
      <w:pPr>
        <w:spacing w:after="0"/>
      </w:pPr>
      <w:r w:rsidRPr="009656F4">
        <w:t>Klasa:003-06/18-01/</w:t>
      </w:r>
      <w:r w:rsidR="00CC083F">
        <w:t>39</w:t>
      </w:r>
    </w:p>
    <w:p w:rsidR="009656F4" w:rsidRPr="009656F4" w:rsidRDefault="009656F4" w:rsidP="00252D1B">
      <w:pPr>
        <w:spacing w:after="0"/>
      </w:pPr>
      <w:r w:rsidRPr="009656F4">
        <w:t>Urbroj:2158/55-18-</w:t>
      </w:r>
      <w:r w:rsidR="00CC083F">
        <w:t>39</w:t>
      </w:r>
    </w:p>
    <w:p w:rsidR="001C107E" w:rsidRPr="009656F4" w:rsidRDefault="007A0CF8" w:rsidP="00252D1B">
      <w:pPr>
        <w:spacing w:after="0"/>
      </w:pPr>
      <w:r w:rsidRPr="009656F4">
        <w:t xml:space="preserve">Dalj,  </w:t>
      </w:r>
      <w:r w:rsidR="006108F4" w:rsidRPr="009656F4">
        <w:t>09</w:t>
      </w:r>
      <w:r w:rsidR="00311613" w:rsidRPr="009656F4">
        <w:t xml:space="preserve">. </w:t>
      </w:r>
      <w:r w:rsidR="001C107E" w:rsidRPr="009656F4">
        <w:t xml:space="preserve"> </w:t>
      </w:r>
      <w:r w:rsidR="00445A3F" w:rsidRPr="009656F4">
        <w:t>11</w:t>
      </w:r>
      <w:r w:rsidR="001C107E" w:rsidRPr="009656F4">
        <w:t xml:space="preserve">. 2018. </w:t>
      </w:r>
    </w:p>
    <w:p w:rsidR="009656F4" w:rsidRDefault="009656F4" w:rsidP="00252D1B">
      <w:pPr>
        <w:rPr>
          <w:color w:val="FF0000"/>
        </w:rPr>
      </w:pPr>
    </w:p>
    <w:p w:rsidR="00445A3F" w:rsidRPr="00445A3F" w:rsidRDefault="009656F4" w:rsidP="00252D1B">
      <w:r>
        <w:t>Na temelju članka 126</w:t>
      </w:r>
      <w:r w:rsidR="006108F4">
        <w:t>. i 1</w:t>
      </w:r>
      <w:r>
        <w:t>2</w:t>
      </w:r>
      <w:r w:rsidR="006108F4">
        <w:t xml:space="preserve">7. Zakona o odgoju i obrazovanju u osnovnoj i srednjoj školi (NN 87/08., 86/09., </w:t>
      </w:r>
      <w:r>
        <w:t xml:space="preserve">92/10., </w:t>
      </w:r>
      <w:r w:rsidR="006108F4">
        <w:t xml:space="preserve">105/10., 90/11., 5/12., 16/12., 86/12., 126/12., 94/13., 152/14., 07/17. i 68/18.) </w:t>
      </w:r>
      <w:r w:rsidR="00CC083F">
        <w:t xml:space="preserve"> i članka </w:t>
      </w:r>
      <w:r>
        <w:t xml:space="preserve"> </w:t>
      </w:r>
      <w:r w:rsidR="00CC083F">
        <w:t>47.</w:t>
      </w:r>
      <w:r>
        <w:t xml:space="preserve">   Statuta Srednje škole Dalj, Školski odbor Srednje škole Dalj</w:t>
      </w:r>
      <w:r w:rsidR="00CC083F">
        <w:t>,</w:t>
      </w:r>
      <w:r w:rsidR="006108F4">
        <w:t xml:space="preserve"> </w:t>
      </w:r>
      <w:r w:rsidR="00445A3F">
        <w:t>raspisuje i objavljuje slijedeći</w:t>
      </w:r>
    </w:p>
    <w:p w:rsidR="00445A3F" w:rsidRDefault="00445A3F" w:rsidP="00311613">
      <w:pPr>
        <w:spacing w:after="0"/>
        <w:jc w:val="center"/>
        <w:rPr>
          <w:b/>
          <w:sz w:val="28"/>
          <w:szCs w:val="28"/>
        </w:rPr>
      </w:pP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6108F4" w:rsidRDefault="009656F4" w:rsidP="003116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108F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izbor i imenovanje ravnatelja/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škole</w:t>
      </w:r>
    </w:p>
    <w:p w:rsidR="00445A3F" w:rsidRDefault="00445A3F" w:rsidP="00311613">
      <w:pPr>
        <w:spacing w:after="0"/>
        <w:jc w:val="center"/>
        <w:rPr>
          <w:b/>
          <w:sz w:val="28"/>
          <w:szCs w:val="28"/>
        </w:rPr>
      </w:pPr>
    </w:p>
    <w:p w:rsidR="006108F4" w:rsidRDefault="006108F4" w:rsidP="006108F4">
      <w:pPr>
        <w:pStyle w:val="Odlomakpopisa"/>
        <w:ind w:left="1070"/>
        <w:rPr>
          <w:b/>
        </w:rPr>
      </w:pPr>
    </w:p>
    <w:p w:rsidR="00445A3F" w:rsidRPr="00F847F0" w:rsidRDefault="009656F4" w:rsidP="009656F4">
      <w:pPr>
        <w:jc w:val="both"/>
      </w:pPr>
      <w:r w:rsidRPr="00F847F0">
        <w:t>Za ravnatelja /</w:t>
      </w:r>
      <w:proofErr w:type="spellStart"/>
      <w:r w:rsidRPr="00F847F0">
        <w:t>icu</w:t>
      </w:r>
      <w:proofErr w:type="spellEnd"/>
      <w:r w:rsidRPr="00F847F0">
        <w:t xml:space="preserve"> škole može biti imenovana osoba koja ispunjava slijedeće nužne uvjete:</w:t>
      </w:r>
    </w:p>
    <w:p w:rsidR="009656F4" w:rsidRPr="00F847F0" w:rsidRDefault="009656F4" w:rsidP="009656F4">
      <w:pPr>
        <w:jc w:val="both"/>
      </w:pPr>
      <w:r w:rsidRPr="00F847F0">
        <w:t>1. završen studij odgovarajuće vrste za radna radnom mjestu učitelja, nastavnika ili stručnog suradnika u školskoj ustanovi, a koji može biti: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sveučilišni diplomski studij  ili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integrirani preddiplomski i diplomski sveučilišni studij ili</w:t>
      </w:r>
    </w:p>
    <w:p w:rsidR="00CC083F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specijalistički diplomski stručni studij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 xml:space="preserve"> položen stručni ispit za učitelja, nastavnika ili stručnog suradnika, osim u slučaju iz članka 157. stavak 1. i 2. Zakona o odgoju i obrazovanju u osnovnoj i srednjoj školi</w:t>
      </w:r>
    </w:p>
    <w:p w:rsidR="009656F4" w:rsidRPr="00F847F0" w:rsidRDefault="00CC083F" w:rsidP="009656F4">
      <w:pPr>
        <w:jc w:val="both"/>
      </w:pPr>
      <w:r>
        <w:t>2</w:t>
      </w:r>
      <w:r w:rsidR="009656F4" w:rsidRPr="00F847F0">
        <w:t>. koja nije pravomoćno osuđena za kaznena djela i protiv koje nije pokrenut i ne vodi se kazneni postupak počinjenja kaznenih djela iz članka 106. Zakona o odgoju i obrazovanju u osnovnoj i srednjoj školi</w:t>
      </w:r>
    </w:p>
    <w:p w:rsidR="009656F4" w:rsidRPr="00F847F0" w:rsidRDefault="00CC083F" w:rsidP="009656F4">
      <w:pPr>
        <w:jc w:val="both"/>
      </w:pPr>
      <w:r>
        <w:t>3</w:t>
      </w:r>
      <w:r w:rsidR="009656F4" w:rsidRPr="00F847F0">
        <w:t>. najmanje osam (8) godina radnog iskustva u školskim ili drugim ustanovama u sustavu obrazovanja ili tijelima uprave nadležnim za obrazovanje, od čega najmanje pet godina na odgojno-obrazovnim poslovima u školskim ustanovama.</w:t>
      </w:r>
    </w:p>
    <w:p w:rsidR="00F847F0" w:rsidRPr="00F847F0" w:rsidRDefault="00F847F0" w:rsidP="009656F4">
      <w:pPr>
        <w:jc w:val="both"/>
      </w:pPr>
      <w:r w:rsidRPr="00F847F0">
        <w:t>Ravnatelj/</w:t>
      </w:r>
      <w:proofErr w:type="spellStart"/>
      <w:r w:rsidRPr="00F847F0">
        <w:t>ica</w:t>
      </w:r>
      <w:proofErr w:type="spellEnd"/>
      <w:r w:rsidRPr="00F847F0">
        <w:t xml:space="preserve"> škole se imenuje na pet (5) godina. </w:t>
      </w:r>
    </w:p>
    <w:p w:rsidR="00A0576F" w:rsidRPr="00F847F0" w:rsidRDefault="007A0CF8" w:rsidP="001C107E">
      <w:pPr>
        <w:rPr>
          <w:i/>
        </w:rPr>
      </w:pPr>
      <w:r w:rsidRPr="00F847F0">
        <w:t>Uz</w:t>
      </w:r>
      <w:r w:rsidR="00A0576F" w:rsidRPr="00F847F0">
        <w:t xml:space="preserve"> </w:t>
      </w:r>
      <w:r w:rsidRPr="00F847F0">
        <w:t>prijavu</w:t>
      </w:r>
      <w:r w:rsidR="00A0576F" w:rsidRPr="00F847F0">
        <w:t xml:space="preserve"> (zamolbu) na natječaj</w:t>
      </w:r>
      <w:r w:rsidR="00F847F0" w:rsidRPr="00F847F0">
        <w:t>, koja mora biti vlastoručno potpisana, potrebno je obvezno</w:t>
      </w:r>
      <w:r w:rsidR="00A0576F" w:rsidRPr="00F847F0">
        <w:t xml:space="preserve"> </w:t>
      </w:r>
      <w:r w:rsidRPr="00F847F0">
        <w:t>priložiti</w:t>
      </w:r>
      <w:r w:rsidR="00F847F0" w:rsidRPr="00F847F0">
        <w:t xml:space="preserve"> </w:t>
      </w:r>
      <w:r w:rsidR="00F847F0" w:rsidRPr="00882E76">
        <w:rPr>
          <w:b/>
          <w:i/>
        </w:rPr>
        <w:t>u izvorniku ili ovjerenoj preslici</w:t>
      </w:r>
      <w:r w:rsidR="00F847F0" w:rsidRPr="00F847F0">
        <w:rPr>
          <w:i/>
        </w:rPr>
        <w:t>:</w:t>
      </w:r>
    </w:p>
    <w:p w:rsidR="00A0576F" w:rsidRDefault="007A0CF8" w:rsidP="00A0576F">
      <w:pPr>
        <w:pStyle w:val="Odlomakpopisa"/>
        <w:numPr>
          <w:ilvl w:val="0"/>
          <w:numId w:val="5"/>
        </w:numPr>
      </w:pPr>
      <w:r w:rsidRPr="006E5B8F">
        <w:t xml:space="preserve">životopis, </w:t>
      </w:r>
    </w:p>
    <w:p w:rsidR="00F847F0" w:rsidRDefault="00F847F0" w:rsidP="00A0576F">
      <w:pPr>
        <w:pStyle w:val="Odlomakpopisa"/>
        <w:numPr>
          <w:ilvl w:val="0"/>
          <w:numId w:val="5"/>
        </w:numPr>
      </w:pPr>
      <w:r>
        <w:t>dokaz o državljanstvu</w:t>
      </w:r>
    </w:p>
    <w:p w:rsidR="00A0576F" w:rsidRDefault="00F847F0" w:rsidP="0082785D">
      <w:pPr>
        <w:pStyle w:val="Odlomakpopisa"/>
        <w:numPr>
          <w:ilvl w:val="0"/>
          <w:numId w:val="5"/>
        </w:numPr>
      </w:pPr>
      <w:r>
        <w:t>diplomu odnosno dokaz o stečenoj stručnoj spremi,</w:t>
      </w:r>
      <w:r w:rsidR="006E5B8F">
        <w:t xml:space="preserve"> </w:t>
      </w:r>
    </w:p>
    <w:p w:rsidR="00A0576F" w:rsidRDefault="00F847F0" w:rsidP="00A0576F">
      <w:pPr>
        <w:pStyle w:val="Odlomakpopisa"/>
        <w:numPr>
          <w:ilvl w:val="0"/>
          <w:numId w:val="5"/>
        </w:numPr>
      </w:pPr>
      <w:r>
        <w:lastRenderedPageBreak/>
        <w:t>Uvjerenje poslodavca o radnom iskustvu u školskim ili drugim ustanovama u sustavu obrazovanja ili u tijelima državne uprave nadležnim za obrazovanje (potvrda o vrsti i trajanju poslova),</w:t>
      </w:r>
    </w:p>
    <w:p w:rsidR="00A0576F" w:rsidRDefault="00252D1B" w:rsidP="00A0576F">
      <w:pPr>
        <w:pStyle w:val="Odlomakpopisa"/>
        <w:numPr>
          <w:ilvl w:val="0"/>
          <w:numId w:val="5"/>
        </w:numPr>
      </w:pPr>
      <w:r>
        <w:t>dokaz</w:t>
      </w:r>
      <w:r w:rsidR="004C522F">
        <w:t xml:space="preserve"> o </w:t>
      </w:r>
      <w:r w:rsidR="00F847F0">
        <w:t>položenom stručnom ispitu odnosno dokaz da je osoba oslobođena obveze polaganja stručnog ispita,</w:t>
      </w:r>
    </w:p>
    <w:p w:rsidR="00A0576F" w:rsidRDefault="00A0576F" w:rsidP="00A0576F">
      <w:pPr>
        <w:pStyle w:val="Odlomakpopisa"/>
        <w:numPr>
          <w:ilvl w:val="0"/>
          <w:numId w:val="5"/>
        </w:numPr>
      </w:pPr>
      <w:r>
        <w:t>uvjerenje nadležnog suda</w:t>
      </w:r>
      <w:r w:rsidR="00F847F0">
        <w:t xml:space="preserve">, ne starije od petnaest (15) dana, </w:t>
      </w:r>
      <w:r>
        <w:t xml:space="preserve"> </w:t>
      </w:r>
      <w:r w:rsidR="007A0CF8">
        <w:t xml:space="preserve">da se protiv podnositelja </w:t>
      </w:r>
      <w:r>
        <w:t xml:space="preserve">prijave </w:t>
      </w:r>
      <w:r w:rsidR="007A0CF8">
        <w:t>ne vodi kazneni postupak</w:t>
      </w:r>
      <w:r>
        <w:t xml:space="preserve"> </w:t>
      </w:r>
    </w:p>
    <w:p w:rsidR="00A0576F" w:rsidRDefault="00F847F0" w:rsidP="008852EA">
      <w:pPr>
        <w:pStyle w:val="Odlomakpopisa"/>
        <w:numPr>
          <w:ilvl w:val="0"/>
          <w:numId w:val="5"/>
        </w:numPr>
      </w:pPr>
      <w:r>
        <w:t>potvrdu o stažu Hrvatskog zavoda za mirovinsko osiguranje</w:t>
      </w:r>
    </w:p>
    <w:p w:rsidR="0082785D" w:rsidRPr="0082785D" w:rsidRDefault="0082785D" w:rsidP="0082785D">
      <w:pPr>
        <w:rPr>
          <w:i/>
          <w:u w:val="single"/>
        </w:rPr>
      </w:pPr>
      <w:r>
        <w:t xml:space="preserve">NAPOMENA: </w:t>
      </w:r>
      <w:r w:rsidRPr="00882E76">
        <w:rPr>
          <w:b/>
          <w:i/>
          <w:u w:val="single"/>
        </w:rPr>
        <w:t>Uz prijavu na Natječaj kandidat je uz potrebnu dokumentaciju dužan dostaviti program rada za mandatno razdoblja</w:t>
      </w:r>
      <w:r w:rsidRPr="0082785D">
        <w:rPr>
          <w:i/>
          <w:u w:val="single"/>
        </w:rPr>
        <w:t>.</w:t>
      </w:r>
    </w:p>
    <w:p w:rsidR="00A0576F" w:rsidRPr="00882E76" w:rsidRDefault="00A0576F" w:rsidP="00A0576F">
      <w:pPr>
        <w:rPr>
          <w:b/>
        </w:rPr>
      </w:pPr>
      <w:r w:rsidRPr="00882E76">
        <w:rPr>
          <w:b/>
        </w:rPr>
        <w:t>Na natječaj se mogu javiti osobe oba spola pod jednakim uvjetima.</w:t>
      </w:r>
    </w:p>
    <w:p w:rsidR="00F847F0" w:rsidRDefault="00F847F0" w:rsidP="00A0576F">
      <w:r>
        <w:t>U radni odnos ne može biti primljena osoba za čiji prijam postoje zapreke za zasnivanje radnog odnosa iz čl. 106</w:t>
      </w:r>
      <w:r w:rsidR="00BD2A05">
        <w:t>. Zakona o odgoju i obrazovanju u osnovnoj i srednjoj školi (NN 87/08., 86/09., 92/10., 105/10-ispravak., 90/11., 5/12., 16/12., 86/12., 126/12., 94/13., 152/14., 07/17. i 68/18.).</w:t>
      </w:r>
    </w:p>
    <w:p w:rsidR="00A0576F" w:rsidRDefault="00922754" w:rsidP="00A0576F">
      <w:r>
        <w:t xml:space="preserve">U skladu s uredbom Europske unije 2016/679 Europskog parlamenta i Vijeća od 17. travnja 2016. godine te Zakonom o provedbi Opće uredbe o zaštiti podataka (NN 42/18)  prijavom na natječaj osoba daje privolu za prikupljanje i obradu podataka iz natječajne dokumentacije, a sve u svrhu provedbu natječaja za </w:t>
      </w:r>
      <w:r w:rsidR="0082785D">
        <w:t>imenovanje ravnatelja</w:t>
      </w:r>
      <w:r>
        <w:t>.</w:t>
      </w:r>
    </w:p>
    <w:p w:rsidR="00BD2A05" w:rsidRDefault="00BD2A05" w:rsidP="00252D1B">
      <w:pPr>
        <w:jc w:val="both"/>
      </w:pPr>
      <w:r>
        <w:t>P</w:t>
      </w:r>
      <w:r w:rsidR="00C84FAD" w:rsidRPr="006108F4">
        <w:t>ravo prednosti pri zapošljavanju</w:t>
      </w:r>
      <w:r w:rsidR="00882E76">
        <w:t xml:space="preserve"> </w:t>
      </w:r>
      <w:r>
        <w:t xml:space="preserve">moguće je ostvariti </w:t>
      </w:r>
      <w:r w:rsidR="00B815D7" w:rsidRPr="006108F4">
        <w:t>sukladno čl. 102. Zakona o hrvatskim braniteljima iz Domovinskog</w:t>
      </w:r>
      <w:r w:rsidR="00C84FAD" w:rsidRPr="006108F4">
        <w:t xml:space="preserve"> </w:t>
      </w:r>
      <w:r w:rsidR="00B815D7" w:rsidRPr="006108F4">
        <w:t xml:space="preserve"> rata i članovima njihovih obitelji (NN br. 121/17.), čl. 48.</w:t>
      </w:r>
      <w:r w:rsidR="00FE66C5" w:rsidRPr="006108F4">
        <w:t xml:space="preserve"> </w:t>
      </w:r>
      <w:r w:rsidR="00B815D7" w:rsidRPr="006108F4">
        <w:t>f Zakona o zaštiti vojnih i civilnih invalida rata (NN br.  33/92., 57/92., 77/92., 27/93., 58/93., 02/94., 76/94., 108/95., 108/96., 82/01., 13/03., i 148/13.) i čl. 9. Zakona o prof</w:t>
      </w:r>
      <w:r w:rsidR="00513292" w:rsidRPr="006108F4">
        <w:t>e</w:t>
      </w:r>
      <w:r w:rsidR="00B815D7" w:rsidRPr="006108F4">
        <w:t>s</w:t>
      </w:r>
      <w:r w:rsidR="00513292" w:rsidRPr="006108F4">
        <w:t>io</w:t>
      </w:r>
      <w:r w:rsidR="00B815D7" w:rsidRPr="006108F4">
        <w:t>n</w:t>
      </w:r>
      <w:r w:rsidR="00513292" w:rsidRPr="006108F4">
        <w:t>alnoj rehabilitaciji i zapošljavanju osoba s invaliditetom (NN br. 157/13. i 152/14</w:t>
      </w:r>
      <w:r w:rsidR="00882E76">
        <w:t>. i 39/18.</w:t>
      </w:r>
      <w:r w:rsidR="00513292" w:rsidRPr="006108F4">
        <w:t>.)</w:t>
      </w:r>
      <w:r>
        <w:t>.</w:t>
      </w:r>
    </w:p>
    <w:p w:rsidR="00513292" w:rsidRPr="006108F4" w:rsidRDefault="00BD2A05" w:rsidP="00252D1B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</w:t>
      </w:r>
      <w:r w:rsidR="00513292" w:rsidRPr="006108F4">
        <w:t xml:space="preserve"> </w:t>
      </w:r>
      <w:r w:rsidR="00882E76">
        <w:t xml:space="preserve">prilikom zapošljavanja prema navedenim propisima </w:t>
      </w:r>
      <w:r w:rsidR="00513292" w:rsidRPr="00882E76">
        <w:rPr>
          <w:b/>
          <w:i/>
        </w:rPr>
        <w:t>duž</w:t>
      </w:r>
      <w:r w:rsidR="00882E76" w:rsidRPr="00882E76">
        <w:rPr>
          <w:b/>
          <w:i/>
        </w:rPr>
        <w:t>a</w:t>
      </w:r>
      <w:r w:rsidR="00513292" w:rsidRPr="00882E76">
        <w:rPr>
          <w:b/>
          <w:i/>
        </w:rPr>
        <w:t>n</w:t>
      </w:r>
      <w:r w:rsidR="006F5E91" w:rsidRPr="00882E76">
        <w:rPr>
          <w:b/>
          <w:i/>
        </w:rPr>
        <w:t>/a</w:t>
      </w:r>
      <w:r w:rsidR="006F5E91">
        <w:t xml:space="preserve"> </w:t>
      </w:r>
      <w:r w:rsidR="00513292" w:rsidRPr="006108F4">
        <w:t xml:space="preserve">se u prijavi na </w:t>
      </w:r>
      <w:r w:rsidR="006F5E91">
        <w:t xml:space="preserve">natječaj </w:t>
      </w:r>
      <w:r w:rsidR="006F5E91" w:rsidRPr="00882E76">
        <w:rPr>
          <w:b/>
          <w:i/>
        </w:rPr>
        <w:t>pozvati</w:t>
      </w:r>
      <w:r w:rsidR="006F5E91">
        <w:t xml:space="preserve"> na to pravo te, osim dokaza o ispunjavanju traženih uvjeta iz natječaja, priložiti i </w:t>
      </w:r>
      <w:r w:rsidR="006F5E91" w:rsidRPr="00882E76">
        <w:rPr>
          <w:b/>
          <w:i/>
          <w:u w:val="single"/>
        </w:rPr>
        <w:t>sve</w:t>
      </w:r>
      <w:r w:rsidR="006F5E91">
        <w:t xml:space="preserve"> zakonom propisane dokumente/dokaze (rješenja, potvrde i drugo u propisanom obliku) kojima se dokazuje ostvarivanje tog prava te ostvaruje p</w:t>
      </w:r>
      <w:r w:rsidR="00882E76">
        <w:t xml:space="preserve">rednost u odnosu na ostale </w:t>
      </w:r>
      <w:r w:rsidR="006F5E91">
        <w:t>kandidate samo pod jednakim uvjetima.</w:t>
      </w:r>
    </w:p>
    <w:p w:rsidR="00884748" w:rsidRPr="006108F4" w:rsidRDefault="00683394" w:rsidP="00252D1B">
      <w:pPr>
        <w:jc w:val="both"/>
      </w:pPr>
      <w:r w:rsidRPr="00882E76">
        <w:rPr>
          <w:b/>
          <w:i/>
        </w:rPr>
        <w:t xml:space="preserve">Popis </w:t>
      </w:r>
      <w:r w:rsidR="006F5E91" w:rsidRPr="00882E76">
        <w:rPr>
          <w:b/>
          <w:i/>
        </w:rPr>
        <w:t xml:space="preserve">potrebnih </w:t>
      </w:r>
      <w:r w:rsidRPr="00882E76">
        <w:rPr>
          <w:b/>
          <w:i/>
        </w:rPr>
        <w:t>dokaza</w:t>
      </w:r>
      <w:r w:rsidRPr="006108F4">
        <w:t xml:space="preserve"> </w:t>
      </w:r>
      <w:r w:rsidR="006F5E91">
        <w:t>radi ostvarivanja</w:t>
      </w:r>
      <w:r w:rsidRPr="006108F4">
        <w:t xml:space="preserve"> prava prednosti pri zapošljavanju</w:t>
      </w:r>
      <w:r w:rsidR="006F5E91">
        <w:t xml:space="preserve"> prema Zakonu o h</w:t>
      </w:r>
      <w:r w:rsidR="0082785D">
        <w:t>rvatskim braniteljima iz Domovi</w:t>
      </w:r>
      <w:r w:rsidR="006F5E91">
        <w:t>n</w:t>
      </w:r>
      <w:r w:rsidR="0082785D">
        <w:t>s</w:t>
      </w:r>
      <w:r w:rsidR="006F5E91">
        <w:t xml:space="preserve">kog rata i članovima njihovih obitelji dostupni su na </w:t>
      </w:r>
      <w:r w:rsidRPr="006108F4">
        <w:t xml:space="preserve">internetskoj stranici </w:t>
      </w:r>
      <w:r w:rsidR="001C107E" w:rsidRPr="006108F4">
        <w:t>Ministarstva hrv</w:t>
      </w:r>
      <w:r w:rsidR="00884748" w:rsidRPr="006108F4">
        <w:t>atskih b</w:t>
      </w:r>
      <w:r w:rsidR="001C107E" w:rsidRPr="006108F4">
        <w:t>ranitelja</w:t>
      </w:r>
      <w:r w:rsidR="00915E85" w:rsidRPr="006108F4">
        <w:t xml:space="preserve">: </w:t>
      </w:r>
    </w:p>
    <w:p w:rsidR="00311613" w:rsidRPr="006108F4" w:rsidRDefault="00311613" w:rsidP="00311613">
      <w:pPr>
        <w:pStyle w:val="Bezproreda"/>
        <w:rPr>
          <w:sz w:val="24"/>
          <w:szCs w:val="24"/>
          <w:u w:val="single"/>
        </w:rPr>
      </w:pPr>
      <w:r w:rsidRPr="006108F4">
        <w:rPr>
          <w:sz w:val="24"/>
          <w:szCs w:val="24"/>
          <w:u w:val="single"/>
        </w:rPr>
        <w:t>https//branitelji.gov.hr/UserDocsImages//NG/12%20Prosinac/Zapo%C5%A1ljavanje//</w:t>
      </w:r>
    </w:p>
    <w:p w:rsidR="00311613" w:rsidRPr="006108F4" w:rsidRDefault="00311613" w:rsidP="00311613">
      <w:pPr>
        <w:pStyle w:val="Bezproreda"/>
        <w:rPr>
          <w:sz w:val="24"/>
          <w:szCs w:val="24"/>
          <w:u w:val="single"/>
        </w:rPr>
      </w:pPr>
      <w:r w:rsidRPr="006108F4">
        <w:rPr>
          <w:sz w:val="24"/>
          <w:szCs w:val="24"/>
          <w:u w:val="single"/>
        </w:rPr>
        <w:t>Popis%20dokaza%20za%20ostvarivanje%20 prava%20 prednosti%pri%C5%A1ljavanju.pdf</w:t>
      </w:r>
    </w:p>
    <w:p w:rsidR="00450613" w:rsidRDefault="00450613" w:rsidP="00FE66C5">
      <w:pPr>
        <w:spacing w:after="0"/>
        <w:jc w:val="both"/>
      </w:pPr>
    </w:p>
    <w:p w:rsidR="00450613" w:rsidRDefault="00450613" w:rsidP="00FE66C5">
      <w:pPr>
        <w:spacing w:after="0"/>
        <w:jc w:val="both"/>
      </w:pPr>
      <w:r>
        <w:t xml:space="preserve">NAPOMENA: </w:t>
      </w:r>
    </w:p>
    <w:p w:rsidR="00450613" w:rsidRPr="0082785D" w:rsidRDefault="00450613" w:rsidP="00FE66C5">
      <w:pPr>
        <w:spacing w:after="0"/>
        <w:jc w:val="both"/>
        <w:rPr>
          <w:u w:val="single"/>
        </w:rPr>
      </w:pPr>
      <w:r w:rsidRPr="0082785D">
        <w:rPr>
          <w:u w:val="single"/>
        </w:rPr>
        <w:t>Nastava u S</w:t>
      </w:r>
      <w:r w:rsidR="00882E76">
        <w:rPr>
          <w:u w:val="single"/>
        </w:rPr>
        <w:t>rednjoj školi</w:t>
      </w:r>
      <w:r w:rsidRPr="0082785D">
        <w:rPr>
          <w:u w:val="single"/>
        </w:rPr>
        <w:t xml:space="preserve"> Dalj izvodi se na srpskom jeziku i ćiriličnom pismu (model A i model C) </w:t>
      </w:r>
    </w:p>
    <w:p w:rsidR="00007F1F" w:rsidRPr="0082785D" w:rsidRDefault="00007F1F" w:rsidP="00884748">
      <w:pPr>
        <w:spacing w:after="0"/>
        <w:jc w:val="both"/>
        <w:rPr>
          <w:u w:val="single"/>
        </w:rPr>
      </w:pPr>
    </w:p>
    <w:p w:rsidR="00505662" w:rsidRDefault="00505662" w:rsidP="00505662">
      <w:pPr>
        <w:spacing w:after="0"/>
        <w:jc w:val="both"/>
      </w:pPr>
      <w:r>
        <w:t>Rok za podnošenje prijava je osam (8) dana od dana objave natječaja.</w:t>
      </w:r>
    </w:p>
    <w:p w:rsidR="00497DC6" w:rsidRDefault="00497DC6" w:rsidP="00505662">
      <w:pPr>
        <w:spacing w:after="0"/>
        <w:jc w:val="both"/>
      </w:pPr>
    </w:p>
    <w:p w:rsidR="00497DC6" w:rsidRDefault="00497DC6" w:rsidP="00505662">
      <w:pPr>
        <w:spacing w:after="0"/>
        <w:jc w:val="both"/>
      </w:pPr>
      <w:bookmarkStart w:id="0" w:name="_GoBack"/>
      <w:bookmarkEnd w:id="0"/>
      <w:r>
        <w:t>Natječaj je objavljen u Narodnim novinama dana 21. studenog 2018.</w:t>
      </w:r>
    </w:p>
    <w:p w:rsidR="0082785D" w:rsidRDefault="0082785D" w:rsidP="00884748">
      <w:pPr>
        <w:spacing w:after="0"/>
        <w:rPr>
          <w:b/>
        </w:rPr>
      </w:pPr>
    </w:p>
    <w:p w:rsidR="00F45213" w:rsidRDefault="0082785D" w:rsidP="00884748">
      <w:pPr>
        <w:spacing w:after="0"/>
      </w:pPr>
      <w:r>
        <w:lastRenderedPageBreak/>
        <w:t>P</w:t>
      </w:r>
      <w:r w:rsidR="00B2305D">
        <w:t>rijave</w:t>
      </w:r>
      <w:r w:rsidR="00311613">
        <w:t xml:space="preserve"> s </w:t>
      </w:r>
      <w:r w:rsidR="00505662">
        <w:t xml:space="preserve">dokazima o </w:t>
      </w:r>
      <w:r w:rsidR="00311613">
        <w:t xml:space="preserve">ispunjavanju uvjeta natječaja dostaviti </w:t>
      </w:r>
      <w:r w:rsidR="00505662">
        <w:t>u zatvorenoj omotnici</w:t>
      </w:r>
      <w:r w:rsidR="00505662" w:rsidRPr="0082785D">
        <w:rPr>
          <w:b/>
        </w:rPr>
        <w:t xml:space="preserve">, </w:t>
      </w:r>
      <w:r w:rsidR="00505662" w:rsidRPr="0082785D">
        <w:rPr>
          <w:b/>
          <w:i/>
        </w:rPr>
        <w:t>preporučenom</w:t>
      </w:r>
      <w:r w:rsidR="00505662" w:rsidRPr="0082785D">
        <w:rPr>
          <w:i/>
        </w:rPr>
        <w:t xml:space="preserve"> </w:t>
      </w:r>
      <w:r w:rsidR="00505662" w:rsidRPr="0082785D">
        <w:rPr>
          <w:b/>
          <w:i/>
        </w:rPr>
        <w:t>poštom</w:t>
      </w:r>
      <w:r w:rsidR="00505662">
        <w:t xml:space="preserve"> </w:t>
      </w:r>
      <w:r w:rsidR="00311613">
        <w:t xml:space="preserve">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311613" w:rsidRDefault="00311613" w:rsidP="00884748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505662">
        <w:rPr>
          <w:b/>
        </w:rPr>
        <w:t>Prijava n</w:t>
      </w:r>
      <w:r w:rsidRPr="00311613">
        <w:rPr>
          <w:b/>
        </w:rPr>
        <w:t>a natječaj</w:t>
      </w:r>
      <w:r w:rsidR="0082785D">
        <w:rPr>
          <w:b/>
        </w:rPr>
        <w:t xml:space="preserve"> za ravnatelja – ne otvara</w:t>
      </w:r>
      <w:r w:rsidR="00505662">
        <w:rPr>
          <w:b/>
        </w:rPr>
        <w:t>ti</w:t>
      </w:r>
      <w:r w:rsidRPr="00311613">
        <w:rPr>
          <w:b/>
        </w:rPr>
        <w:t>“</w:t>
      </w:r>
    </w:p>
    <w:p w:rsidR="00505662" w:rsidRDefault="00505662" w:rsidP="00884748">
      <w:pPr>
        <w:spacing w:after="0"/>
        <w:rPr>
          <w:b/>
        </w:rPr>
      </w:pPr>
    </w:p>
    <w:p w:rsidR="00505662" w:rsidRDefault="00505662" w:rsidP="00884748">
      <w:pPr>
        <w:spacing w:after="0"/>
        <w:rPr>
          <w:b/>
        </w:rPr>
      </w:pPr>
      <w:r>
        <w:rPr>
          <w:b/>
        </w:rPr>
        <w:t>Nepravovremene i nepotpune prijave neće se razmatrati.</w:t>
      </w:r>
    </w:p>
    <w:p w:rsidR="00505662" w:rsidRPr="00311613" w:rsidRDefault="00505662" w:rsidP="00884748">
      <w:pPr>
        <w:spacing w:after="0"/>
        <w:rPr>
          <w:b/>
        </w:rPr>
      </w:pPr>
    </w:p>
    <w:p w:rsidR="00505662" w:rsidRDefault="00505662" w:rsidP="00505662">
      <w:pPr>
        <w:spacing w:after="0"/>
        <w:jc w:val="both"/>
      </w:pPr>
      <w:r>
        <w:t>O rezultatima natječaja kandidati će biti obaviješteni u roku 45 dana od isteka roka za podnošenje prijava.</w:t>
      </w:r>
    </w:p>
    <w:p w:rsidR="00884748" w:rsidRPr="00F45213" w:rsidRDefault="00884748" w:rsidP="00884748">
      <w:pPr>
        <w:spacing w:after="0"/>
        <w:rPr>
          <w:b/>
        </w:rPr>
      </w:pPr>
    </w:p>
    <w:p w:rsidR="00A0576F" w:rsidRDefault="00A039BA" w:rsidP="00A057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B2305D" w:rsidRDefault="00B2305D" w:rsidP="00252D1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75D" w:rsidRDefault="00505662" w:rsidP="00505662">
      <w:pPr>
        <w:ind w:left="7080"/>
        <w:jc w:val="right"/>
      </w:pPr>
      <w:r>
        <w:t>Srednja škola Dalj</w:t>
      </w:r>
    </w:p>
    <w:p w:rsidR="00505662" w:rsidRDefault="00505662" w:rsidP="00505662">
      <w:pPr>
        <w:jc w:val="right"/>
      </w:pPr>
      <w:r>
        <w:t>Predsjednik Školskog odbora</w:t>
      </w:r>
    </w:p>
    <w:p w:rsidR="00505662" w:rsidRDefault="00505662" w:rsidP="00505662">
      <w:pPr>
        <w:jc w:val="right"/>
      </w:pPr>
      <w:r>
        <w:t>_________________________</w:t>
      </w:r>
    </w:p>
    <w:p w:rsidR="00505662" w:rsidRDefault="00505662" w:rsidP="00505662">
      <w:pPr>
        <w:jc w:val="right"/>
      </w:pPr>
      <w:r>
        <w:t xml:space="preserve">Slavomir Balić, </w:t>
      </w:r>
      <w:proofErr w:type="spellStart"/>
      <w:r>
        <w:t>mag</w:t>
      </w:r>
      <w:proofErr w:type="spellEnd"/>
      <w:r>
        <w:t xml:space="preserve">. ing. </w:t>
      </w:r>
      <w:proofErr w:type="spellStart"/>
      <w:r>
        <w:t>zoo</w:t>
      </w:r>
      <w:proofErr w:type="spellEnd"/>
    </w:p>
    <w:sectPr w:rsidR="00505662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836A6"/>
    <w:multiLevelType w:val="hybridMultilevel"/>
    <w:tmpl w:val="E254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A0525"/>
    <w:multiLevelType w:val="hybridMultilevel"/>
    <w:tmpl w:val="3B4A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A4851"/>
    <w:multiLevelType w:val="hybridMultilevel"/>
    <w:tmpl w:val="07FA6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1AE7"/>
    <w:multiLevelType w:val="hybridMultilevel"/>
    <w:tmpl w:val="77428FDE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A31F1"/>
    <w:rsid w:val="000A73EC"/>
    <w:rsid w:val="000B20CB"/>
    <w:rsid w:val="000B7289"/>
    <w:rsid w:val="00121857"/>
    <w:rsid w:val="00157939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B136E"/>
    <w:rsid w:val="002C674F"/>
    <w:rsid w:val="002D4EE5"/>
    <w:rsid w:val="00306364"/>
    <w:rsid w:val="00311613"/>
    <w:rsid w:val="0033281D"/>
    <w:rsid w:val="00363495"/>
    <w:rsid w:val="003640E0"/>
    <w:rsid w:val="003833DB"/>
    <w:rsid w:val="003D4128"/>
    <w:rsid w:val="0042169C"/>
    <w:rsid w:val="00445A3F"/>
    <w:rsid w:val="00450613"/>
    <w:rsid w:val="00497DC6"/>
    <w:rsid w:val="004A1BF0"/>
    <w:rsid w:val="004C522F"/>
    <w:rsid w:val="004E41E8"/>
    <w:rsid w:val="004F4D17"/>
    <w:rsid w:val="00502DD7"/>
    <w:rsid w:val="005033D3"/>
    <w:rsid w:val="00505662"/>
    <w:rsid w:val="00511631"/>
    <w:rsid w:val="00513292"/>
    <w:rsid w:val="00521433"/>
    <w:rsid w:val="00571CD6"/>
    <w:rsid w:val="005C5AB4"/>
    <w:rsid w:val="006108F4"/>
    <w:rsid w:val="00683394"/>
    <w:rsid w:val="0069275D"/>
    <w:rsid w:val="006B7D99"/>
    <w:rsid w:val="006D407F"/>
    <w:rsid w:val="006E2D6A"/>
    <w:rsid w:val="006E5B8F"/>
    <w:rsid w:val="006F5E91"/>
    <w:rsid w:val="00744310"/>
    <w:rsid w:val="0075785F"/>
    <w:rsid w:val="007A0CF8"/>
    <w:rsid w:val="007E255C"/>
    <w:rsid w:val="0081541C"/>
    <w:rsid w:val="0082785D"/>
    <w:rsid w:val="0084209E"/>
    <w:rsid w:val="00862376"/>
    <w:rsid w:val="00882E76"/>
    <w:rsid w:val="00884657"/>
    <w:rsid w:val="00884748"/>
    <w:rsid w:val="00891693"/>
    <w:rsid w:val="00906485"/>
    <w:rsid w:val="00915E85"/>
    <w:rsid w:val="00922754"/>
    <w:rsid w:val="00934767"/>
    <w:rsid w:val="009656F4"/>
    <w:rsid w:val="0097535E"/>
    <w:rsid w:val="00985266"/>
    <w:rsid w:val="00991D8A"/>
    <w:rsid w:val="009A337F"/>
    <w:rsid w:val="009B3097"/>
    <w:rsid w:val="009C5A48"/>
    <w:rsid w:val="009E1271"/>
    <w:rsid w:val="00A039BA"/>
    <w:rsid w:val="00A0576F"/>
    <w:rsid w:val="00A434CC"/>
    <w:rsid w:val="00A97DBD"/>
    <w:rsid w:val="00AA1637"/>
    <w:rsid w:val="00AD6119"/>
    <w:rsid w:val="00AD6200"/>
    <w:rsid w:val="00B10963"/>
    <w:rsid w:val="00B2305D"/>
    <w:rsid w:val="00B31A4B"/>
    <w:rsid w:val="00B46FAC"/>
    <w:rsid w:val="00B815D7"/>
    <w:rsid w:val="00BC19DF"/>
    <w:rsid w:val="00BC234C"/>
    <w:rsid w:val="00BD067B"/>
    <w:rsid w:val="00BD2A05"/>
    <w:rsid w:val="00C17DC0"/>
    <w:rsid w:val="00C84FAD"/>
    <w:rsid w:val="00C86804"/>
    <w:rsid w:val="00CC083F"/>
    <w:rsid w:val="00CD4AB8"/>
    <w:rsid w:val="00CF1B31"/>
    <w:rsid w:val="00D05BA2"/>
    <w:rsid w:val="00D3476D"/>
    <w:rsid w:val="00D77216"/>
    <w:rsid w:val="00D87354"/>
    <w:rsid w:val="00DA7F48"/>
    <w:rsid w:val="00DB227E"/>
    <w:rsid w:val="00E04A6D"/>
    <w:rsid w:val="00E33151"/>
    <w:rsid w:val="00EA6385"/>
    <w:rsid w:val="00EC09B9"/>
    <w:rsid w:val="00F13EBB"/>
    <w:rsid w:val="00F45213"/>
    <w:rsid w:val="00F71AF8"/>
    <w:rsid w:val="00F847F0"/>
    <w:rsid w:val="00FD01C0"/>
    <w:rsid w:val="00FD54AE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d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71</cp:revision>
  <cp:lastPrinted>2018-11-12T08:41:00Z</cp:lastPrinted>
  <dcterms:created xsi:type="dcterms:W3CDTF">2010-03-23T07:05:00Z</dcterms:created>
  <dcterms:modified xsi:type="dcterms:W3CDTF">2018-11-21T08:50:00Z</dcterms:modified>
</cp:coreProperties>
</file>