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="-147" w:tblpY="1863"/>
        <w:tblW w:w="14141" w:type="dxa"/>
        <w:tblLook w:val="04A0" w:firstRow="1" w:lastRow="0" w:firstColumn="1" w:lastColumn="0" w:noHBand="0" w:noVBand="1"/>
      </w:tblPr>
      <w:tblGrid>
        <w:gridCol w:w="990"/>
        <w:gridCol w:w="2198"/>
        <w:gridCol w:w="1825"/>
        <w:gridCol w:w="1521"/>
        <w:gridCol w:w="1522"/>
        <w:gridCol w:w="1521"/>
        <w:gridCol w:w="1521"/>
        <w:gridCol w:w="1521"/>
        <w:gridCol w:w="1522"/>
      </w:tblGrid>
      <w:tr w:rsidR="00DD131C" w:rsidTr="00600207">
        <w:tc>
          <w:tcPr>
            <w:tcW w:w="990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Red. broj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Tuženik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Tužitelj</w:t>
            </w:r>
            <w:r w:rsidR="00045E79">
              <w:t xml:space="preserve"> – BR</w:t>
            </w:r>
          </w:p>
          <w:p w:rsidR="00045E79" w:rsidRDefault="00045E79" w:rsidP="00600207">
            <w:r>
              <w:t>PREDMETA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Sažeti opis prirode spora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Iznos glavnice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Procjena financijskog učinka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Procijenjeno vrijeme odljeva ili priljeva sredstava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Početak sudskog spora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DD131C" w:rsidRDefault="00DD131C" w:rsidP="00600207">
            <w:r>
              <w:t>napomena</w:t>
            </w:r>
          </w:p>
        </w:tc>
      </w:tr>
      <w:tr w:rsidR="00045E79" w:rsidTr="00600207">
        <w:tc>
          <w:tcPr>
            <w:tcW w:w="990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1.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Pr-</w:t>
            </w:r>
            <w:r w:rsidR="00D20F8A">
              <w:t>1019</w:t>
            </w:r>
            <w:r>
              <w:t>/2020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 xml:space="preserve">Radi isplate razlike </w:t>
            </w:r>
            <w:r w:rsidR="00D20F8A">
              <w:t>u plaći</w:t>
            </w:r>
            <w:r>
              <w:t xml:space="preserve"> 6% 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860,99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354D71" w:rsidP="00600207">
            <w:pPr>
              <w:jc w:val="center"/>
            </w:pPr>
            <w:r>
              <w:t>c</w:t>
            </w:r>
            <w:r w:rsidR="00045E79">
              <w:t>c 3000,00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2022.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2021.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</w:p>
        </w:tc>
      </w:tr>
      <w:tr w:rsidR="00045E79" w:rsidTr="00600207">
        <w:tc>
          <w:tcPr>
            <w:tcW w:w="990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2.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Pr -627/2020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 xml:space="preserve">Radi isplate razlike </w:t>
            </w:r>
            <w:r w:rsidR="00D20F8A">
              <w:t>u plaći</w:t>
            </w:r>
            <w:r>
              <w:t xml:space="preserve">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7.588,66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354D71" w:rsidP="00600207">
            <w:pPr>
              <w:jc w:val="center"/>
            </w:pPr>
            <w:r>
              <w:t>c</w:t>
            </w:r>
            <w:r w:rsidR="00D20F8A">
              <w:t>c 17.000,00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</w:p>
        </w:tc>
      </w:tr>
      <w:tr w:rsidR="00045E79" w:rsidTr="00600207">
        <w:tc>
          <w:tcPr>
            <w:tcW w:w="990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3.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Pr-1059/2020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 xml:space="preserve">Radi isplate razlike </w:t>
            </w:r>
            <w:r w:rsidR="00D20F8A">
              <w:t>u plaći</w:t>
            </w:r>
            <w:r>
              <w:t xml:space="preserve">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7.223,50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354D71" w:rsidP="00600207">
            <w:pPr>
              <w:jc w:val="center"/>
            </w:pPr>
            <w:r>
              <w:t>c</w:t>
            </w:r>
            <w:r w:rsidR="00D20F8A">
              <w:t>c 17.000,00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</w:p>
        </w:tc>
      </w:tr>
      <w:tr w:rsidR="00045E79" w:rsidTr="00600207">
        <w:tc>
          <w:tcPr>
            <w:tcW w:w="990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4.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SREDNJA ŠKOLADALJ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Pr-1414/2020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 xml:space="preserve">Radi isplate razlike </w:t>
            </w:r>
            <w:r w:rsidR="00D20F8A">
              <w:t>u plaći</w:t>
            </w:r>
            <w:r>
              <w:t xml:space="preserve">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4.169,96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354D71" w:rsidP="00600207">
            <w:pPr>
              <w:jc w:val="center"/>
            </w:pPr>
            <w:r>
              <w:t>c</w:t>
            </w:r>
            <w:r w:rsidR="00D20F8A">
              <w:t>c 14. 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D20F8A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</w:p>
        </w:tc>
      </w:tr>
      <w:tr w:rsidR="00045E79" w:rsidTr="00600207">
        <w:tc>
          <w:tcPr>
            <w:tcW w:w="990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5.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Pr-1909/2021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 xml:space="preserve">Radi isplate razlike </w:t>
            </w:r>
            <w:r w:rsidR="00D20F8A">
              <w:t>u plaći</w:t>
            </w:r>
            <w:r>
              <w:t xml:space="preserve">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5.675,38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354D71" w:rsidP="00600207">
            <w:pPr>
              <w:jc w:val="center"/>
            </w:pPr>
            <w:r>
              <w:t>c</w:t>
            </w:r>
            <w:r w:rsidR="00600207">
              <w:t>c 15.000,00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</w:p>
        </w:tc>
      </w:tr>
      <w:tr w:rsidR="00045E79" w:rsidTr="00600207">
        <w:tc>
          <w:tcPr>
            <w:tcW w:w="990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6.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Pr-1449</w:t>
            </w:r>
            <w:r w:rsidR="00D20F8A">
              <w:t>/2020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  <w:r>
              <w:t xml:space="preserve">Radi isplate razlike </w:t>
            </w:r>
            <w:r w:rsidR="00D20F8A">
              <w:t>u plaći</w:t>
            </w:r>
            <w:r>
              <w:t xml:space="preserve">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7.088,31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354D71" w:rsidP="00600207">
            <w:pPr>
              <w:jc w:val="center"/>
            </w:pPr>
            <w:r>
              <w:t>c</w:t>
            </w:r>
            <w:r w:rsidR="00600207">
              <w:t>c 17.000,00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</w:p>
        </w:tc>
      </w:tr>
      <w:tr w:rsidR="00045E79" w:rsidTr="00600207">
        <w:tc>
          <w:tcPr>
            <w:tcW w:w="990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7.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Pr-1378/2020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Radi isplate razlike u plaći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7.104,52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354D71" w:rsidP="00600207">
            <w:pPr>
              <w:jc w:val="center"/>
            </w:pPr>
            <w:r>
              <w:t>c</w:t>
            </w:r>
            <w:r w:rsidR="00600207">
              <w:t>c 17.000,00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</w:p>
        </w:tc>
      </w:tr>
      <w:tr w:rsidR="00045E79" w:rsidTr="00600207">
        <w:tc>
          <w:tcPr>
            <w:tcW w:w="990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8.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Pr-1362/2020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Radi isplate razlike u plaći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7.304,29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354D71" w:rsidP="00600207">
            <w:pPr>
              <w:jc w:val="center"/>
            </w:pPr>
            <w:r>
              <w:t>c</w:t>
            </w:r>
            <w:r w:rsidR="00600207">
              <w:t>c 17.000,00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5E79" w:rsidRDefault="00600207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5E79" w:rsidRDefault="00045E79" w:rsidP="00600207">
            <w:pPr>
              <w:jc w:val="center"/>
            </w:pPr>
          </w:p>
        </w:tc>
      </w:tr>
      <w:tr w:rsidR="00DD131C" w:rsidTr="00600207">
        <w:tc>
          <w:tcPr>
            <w:tcW w:w="990" w:type="dxa"/>
            <w:shd w:val="clear" w:color="auto" w:fill="FFFFFF" w:themeFill="background1"/>
            <w:vAlign w:val="center"/>
          </w:tcPr>
          <w:p w:rsidR="00DD131C" w:rsidRDefault="00DD131C" w:rsidP="00600207">
            <w:pPr>
              <w:jc w:val="center"/>
            </w:pPr>
          </w:p>
          <w:p w:rsidR="00045E79" w:rsidRDefault="00600207" w:rsidP="00600207">
            <w:pPr>
              <w:jc w:val="center"/>
            </w:pPr>
            <w:r>
              <w:t>9.</w:t>
            </w:r>
          </w:p>
          <w:p w:rsidR="00045E79" w:rsidRDefault="00045E79" w:rsidP="00600207">
            <w:pPr>
              <w:jc w:val="center"/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DD131C" w:rsidRDefault="00600207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DD131C" w:rsidRDefault="00600207" w:rsidP="00600207">
            <w:pPr>
              <w:jc w:val="center"/>
            </w:pPr>
            <w:r>
              <w:t>Pr-287/2021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DD131C" w:rsidRDefault="00600207" w:rsidP="00600207">
            <w:pPr>
              <w:jc w:val="center"/>
            </w:pPr>
            <w:r>
              <w:t>Radi isplate razlike u plaći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DD131C" w:rsidRDefault="00466BA9" w:rsidP="00600207">
            <w:pPr>
              <w:jc w:val="center"/>
            </w:pPr>
            <w:r>
              <w:t>3.640,33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DD131C" w:rsidRDefault="00354D71" w:rsidP="00600207">
            <w:pPr>
              <w:jc w:val="center"/>
            </w:pPr>
            <w:r>
              <w:t>c</w:t>
            </w:r>
            <w:r w:rsidR="00466BA9">
              <w:t>c 10.000,00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DD131C" w:rsidRDefault="00466BA9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DD131C" w:rsidRDefault="00466BA9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DD131C" w:rsidRDefault="00DD131C" w:rsidP="00600207">
            <w:pPr>
              <w:jc w:val="center"/>
            </w:pPr>
          </w:p>
        </w:tc>
      </w:tr>
      <w:tr w:rsidR="00600207" w:rsidTr="00600207">
        <w:tc>
          <w:tcPr>
            <w:tcW w:w="990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10.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Pr-98/2021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600207" w:rsidP="00600207">
            <w:pPr>
              <w:jc w:val="center"/>
            </w:pPr>
            <w:r>
              <w:t>Radi isplate razlike u plaći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5.108,84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354D71" w:rsidP="00600207">
            <w:pPr>
              <w:jc w:val="center"/>
            </w:pPr>
            <w:r>
              <w:t>c</w:t>
            </w:r>
            <w:r w:rsidR="00466BA9">
              <w:t>c 14.500,00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600207" w:rsidRDefault="00600207" w:rsidP="00600207">
            <w:pPr>
              <w:jc w:val="center"/>
            </w:pPr>
          </w:p>
        </w:tc>
      </w:tr>
      <w:tr w:rsidR="00600207" w:rsidTr="00600207">
        <w:tc>
          <w:tcPr>
            <w:tcW w:w="990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11.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Pr-1967/2020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600207" w:rsidP="00600207">
            <w:pPr>
              <w:jc w:val="center"/>
            </w:pPr>
            <w:r>
              <w:t>Radi isplate razlike u plaći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8.593,27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354D71" w:rsidP="00600207">
            <w:pPr>
              <w:jc w:val="center"/>
            </w:pPr>
            <w:r>
              <w:t>c</w:t>
            </w:r>
            <w:r w:rsidR="00466BA9">
              <w:t>c 19.000,00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600207" w:rsidRDefault="00600207" w:rsidP="00600207">
            <w:pPr>
              <w:jc w:val="center"/>
            </w:pPr>
          </w:p>
        </w:tc>
      </w:tr>
      <w:tr w:rsidR="00600207" w:rsidTr="00600207">
        <w:tc>
          <w:tcPr>
            <w:tcW w:w="990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12.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Pr-1911/2021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600207" w:rsidP="00600207">
            <w:pPr>
              <w:jc w:val="center"/>
            </w:pPr>
            <w:r>
              <w:t>Radi isplate razlike u plaći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6.928,31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354D71" w:rsidP="00600207">
            <w:pPr>
              <w:jc w:val="center"/>
            </w:pPr>
            <w:r>
              <w:t>c</w:t>
            </w:r>
            <w:r w:rsidR="00466BA9">
              <w:t>c  16.000,00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600207" w:rsidRDefault="00600207" w:rsidP="00600207">
            <w:pPr>
              <w:jc w:val="center"/>
            </w:pPr>
          </w:p>
        </w:tc>
      </w:tr>
      <w:tr w:rsidR="00600207" w:rsidTr="00600207">
        <w:tc>
          <w:tcPr>
            <w:tcW w:w="990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13.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SREDNJA ŠKOLA DALJ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Pr-2115/2021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600207" w:rsidP="00600207">
            <w:pPr>
              <w:jc w:val="center"/>
            </w:pPr>
            <w:r>
              <w:t>Radi isplate razlike u plaći 6%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7.387,05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354D71" w:rsidP="00600207">
            <w:pPr>
              <w:jc w:val="center"/>
            </w:pPr>
            <w:r>
              <w:t>c</w:t>
            </w:r>
            <w:r w:rsidR="00466BA9">
              <w:t>c 17.000,00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466BA9" w:rsidP="00354D71">
            <w:pPr>
              <w:jc w:val="center"/>
            </w:pPr>
            <w:r>
              <w:t>2022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00207" w:rsidRDefault="00466BA9" w:rsidP="00600207">
            <w:pPr>
              <w:jc w:val="center"/>
            </w:pPr>
            <w:r>
              <w:t>2021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600207" w:rsidRDefault="00600207" w:rsidP="00600207">
            <w:pPr>
              <w:jc w:val="center"/>
            </w:pPr>
          </w:p>
        </w:tc>
      </w:tr>
      <w:tr w:rsidR="00466BA9" w:rsidTr="00600207">
        <w:tc>
          <w:tcPr>
            <w:tcW w:w="990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</w:tr>
      <w:tr w:rsidR="00466BA9" w:rsidTr="00600207">
        <w:tc>
          <w:tcPr>
            <w:tcW w:w="990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</w:tr>
      <w:tr w:rsidR="00466BA9" w:rsidTr="00600207">
        <w:tc>
          <w:tcPr>
            <w:tcW w:w="990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</w:tr>
      <w:tr w:rsidR="00466BA9" w:rsidTr="00600207">
        <w:tc>
          <w:tcPr>
            <w:tcW w:w="990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66BA9" w:rsidRDefault="00466BA9" w:rsidP="00600207">
            <w:pPr>
              <w:jc w:val="center"/>
            </w:pPr>
          </w:p>
        </w:tc>
      </w:tr>
    </w:tbl>
    <w:p w:rsidR="00DD131C" w:rsidRDefault="00DD131C" w:rsidP="009E2E20">
      <w:pPr>
        <w:spacing w:after="2149"/>
        <w:ind w:left="-547" w:right="-176"/>
      </w:pPr>
      <w:r>
        <w:lastRenderedPageBreak/>
        <w:t>Tablica 2: Popis sudskih sporova</w:t>
      </w:r>
    </w:p>
    <w:p w:rsidR="009E2E20" w:rsidRDefault="009E2E20" w:rsidP="009E2E20">
      <w:pPr>
        <w:spacing w:after="2149"/>
        <w:ind w:left="-547" w:right="-176"/>
      </w:pPr>
    </w:p>
    <w:p w:rsidR="00466BA9" w:rsidRDefault="00466BA9" w:rsidP="00DD131C">
      <w:pPr>
        <w:spacing w:after="12"/>
        <w:ind w:left="3661" w:right="8147" w:hanging="10"/>
        <w:rPr>
          <w:rFonts w:ascii="Times New Roman" w:eastAsia="Times New Roman" w:hAnsi="Times New Roman" w:cs="Times New Roman"/>
          <w:sz w:val="18"/>
        </w:rPr>
      </w:pPr>
    </w:p>
    <w:p w:rsidR="00466BA9" w:rsidRDefault="00466BA9" w:rsidP="00DD131C">
      <w:pPr>
        <w:spacing w:after="12"/>
        <w:ind w:left="3661" w:right="8147" w:hanging="10"/>
        <w:rPr>
          <w:rFonts w:ascii="Times New Roman" w:eastAsia="Times New Roman" w:hAnsi="Times New Roman" w:cs="Times New Roman"/>
          <w:sz w:val="18"/>
        </w:rPr>
      </w:pPr>
    </w:p>
    <w:p w:rsidR="00DD131C" w:rsidRDefault="00DD131C" w:rsidP="00DD131C">
      <w:pPr>
        <w:spacing w:after="12"/>
        <w:ind w:left="3661" w:right="8147" w:hanging="10"/>
      </w:pPr>
      <w:r>
        <w:rPr>
          <w:rFonts w:ascii="Times New Roman" w:eastAsia="Times New Roman" w:hAnsi="Times New Roman" w:cs="Times New Roman"/>
          <w:sz w:val="18"/>
        </w:rPr>
        <w:t>Datum:</w:t>
      </w:r>
      <w:r w:rsidR="00466BA9">
        <w:rPr>
          <w:rFonts w:ascii="Times New Roman" w:eastAsia="Times New Roman" w:hAnsi="Times New Roman" w:cs="Times New Roman"/>
          <w:sz w:val="18"/>
        </w:rPr>
        <w:t xml:space="preserve"> 31. siječanj 2022.</w:t>
      </w:r>
      <w:bookmarkStart w:id="0" w:name="_GoBack"/>
      <w:bookmarkEnd w:id="0"/>
    </w:p>
    <w:p w:rsidR="00DD131C" w:rsidRDefault="00DD131C" w:rsidP="00DD131C">
      <w:pPr>
        <w:spacing w:after="12"/>
        <w:ind w:left="10" w:right="-15" w:hanging="10"/>
        <w:jc w:val="right"/>
      </w:pPr>
    </w:p>
    <w:tbl>
      <w:tblPr>
        <w:tblStyle w:val="TableGrid"/>
        <w:tblpPr w:vertAnchor="text" w:tblpX="4223" w:tblpYSpec="outside"/>
        <w:tblOverlap w:val="never"/>
        <w:tblW w:w="3296" w:type="dxa"/>
        <w:tblInd w:w="0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</w:tblGrid>
      <w:tr w:rsidR="00DD131C" w:rsidTr="00CA3C3A">
        <w:trPr>
          <w:trHeight w:val="239"/>
        </w:trPr>
        <w:tc>
          <w:tcPr>
            <w:tcW w:w="32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31C" w:rsidRDefault="00DD131C" w:rsidP="00CA3C3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Radmila Oreščanin.</w:t>
            </w:r>
          </w:p>
        </w:tc>
      </w:tr>
    </w:tbl>
    <w:p w:rsidR="00DD131C" w:rsidRDefault="00DD131C" w:rsidP="00DD131C">
      <w:pPr>
        <w:spacing w:after="250"/>
        <w:ind w:left="10" w:right="357" w:hanging="10"/>
        <w:jc w:val="right"/>
      </w:pPr>
      <w:r>
        <w:rPr>
          <w:rFonts w:ascii="Times New Roman" w:eastAsia="Times New Roman" w:hAnsi="Times New Roman" w:cs="Times New Roman"/>
          <w:sz w:val="18"/>
        </w:rPr>
        <w:t>Osoba za kontaktiranje:(potpis)</w:t>
      </w:r>
    </w:p>
    <w:tbl>
      <w:tblPr>
        <w:tblStyle w:val="TableGrid"/>
        <w:tblpPr w:vertAnchor="text" w:tblpX="4223" w:tblpYSpec="outside"/>
        <w:tblOverlap w:val="never"/>
        <w:tblW w:w="3296" w:type="dxa"/>
        <w:tblInd w:w="0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</w:tblGrid>
      <w:tr w:rsidR="00DD131C" w:rsidTr="00CA3C3A">
        <w:trPr>
          <w:trHeight w:val="239"/>
        </w:trPr>
        <w:tc>
          <w:tcPr>
            <w:tcW w:w="32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31C" w:rsidRDefault="00DD131C" w:rsidP="00CA3C3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+38531590290</w:t>
            </w:r>
          </w:p>
        </w:tc>
      </w:tr>
    </w:tbl>
    <w:p w:rsidR="00DD131C" w:rsidRDefault="00DD131C" w:rsidP="00DD131C">
      <w:pPr>
        <w:spacing w:after="12"/>
        <w:ind w:left="2787" w:right="8147" w:hanging="10"/>
      </w:pPr>
      <w:r>
        <w:rPr>
          <w:rFonts w:ascii="Times New Roman" w:eastAsia="Times New Roman" w:hAnsi="Times New Roman" w:cs="Times New Roman"/>
          <w:sz w:val="18"/>
        </w:rPr>
        <w:t>Telefon za kontakt:</w:t>
      </w:r>
    </w:p>
    <w:p w:rsidR="00DD131C" w:rsidRDefault="00DD131C" w:rsidP="00DD131C">
      <w:pPr>
        <w:spacing w:after="12"/>
        <w:ind w:left="10" w:right="-15" w:hanging="10"/>
        <w:jc w:val="right"/>
      </w:pPr>
    </w:p>
    <w:tbl>
      <w:tblPr>
        <w:tblStyle w:val="TableGrid"/>
        <w:tblpPr w:vertAnchor="text" w:tblpX="4223" w:tblpYSpec="outside"/>
        <w:tblOverlap w:val="never"/>
        <w:tblW w:w="3296" w:type="dxa"/>
        <w:tblInd w:w="0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</w:tblGrid>
      <w:tr w:rsidR="00DD131C" w:rsidTr="00CA3C3A">
        <w:trPr>
          <w:trHeight w:val="239"/>
        </w:trPr>
        <w:tc>
          <w:tcPr>
            <w:tcW w:w="32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31C" w:rsidRDefault="00DD131C" w:rsidP="00CA3C3A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>RAJKO LUKIĆ, prof</w:t>
            </w:r>
          </w:p>
        </w:tc>
      </w:tr>
    </w:tbl>
    <w:p w:rsidR="00DD131C" w:rsidRDefault="00DD131C" w:rsidP="00DD131C">
      <w:pPr>
        <w:spacing w:after="12"/>
        <w:ind w:left="10" w:right="464" w:hanging="10"/>
        <w:jc w:val="right"/>
      </w:pPr>
      <w:r>
        <w:rPr>
          <w:rFonts w:ascii="Times New Roman" w:eastAsia="Times New Roman" w:hAnsi="Times New Roman" w:cs="Times New Roman"/>
          <w:sz w:val="18"/>
        </w:rPr>
        <w:t>Odgovorna osoba:M.P.</w:t>
      </w:r>
    </w:p>
    <w:p w:rsidR="00DD131C" w:rsidRPr="00DD131C" w:rsidRDefault="00DD131C" w:rsidP="00DD131C">
      <w:pPr>
        <w:spacing w:after="2149"/>
        <w:ind w:left="-547" w:right="-176"/>
        <w:rPr>
          <w:rFonts w:ascii="Calibri" w:eastAsia="Calibri" w:hAnsi="Calibri" w:cs="Calibri"/>
          <w:color w:val="000000"/>
          <w:lang w:eastAsia="hr-HR"/>
        </w:rPr>
      </w:pPr>
    </w:p>
    <w:sectPr w:rsidR="00DD131C" w:rsidRPr="00DD131C" w:rsidSect="00DD1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B1" w:rsidRDefault="003A73B1" w:rsidP="00DD131C">
      <w:pPr>
        <w:spacing w:after="0" w:line="240" w:lineRule="auto"/>
      </w:pPr>
      <w:r>
        <w:separator/>
      </w:r>
    </w:p>
  </w:endnote>
  <w:endnote w:type="continuationSeparator" w:id="0">
    <w:p w:rsidR="003A73B1" w:rsidRDefault="003A73B1" w:rsidP="00DD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B1" w:rsidRDefault="003A73B1" w:rsidP="00DD131C">
      <w:pPr>
        <w:spacing w:after="0" w:line="240" w:lineRule="auto"/>
      </w:pPr>
      <w:r>
        <w:separator/>
      </w:r>
    </w:p>
  </w:footnote>
  <w:footnote w:type="continuationSeparator" w:id="0">
    <w:p w:rsidR="003A73B1" w:rsidRDefault="003A73B1" w:rsidP="00DD1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1C"/>
    <w:rsid w:val="00045E79"/>
    <w:rsid w:val="000E580F"/>
    <w:rsid w:val="00135F96"/>
    <w:rsid w:val="001535C4"/>
    <w:rsid w:val="002D34F0"/>
    <w:rsid w:val="00354D71"/>
    <w:rsid w:val="003A73B1"/>
    <w:rsid w:val="003C7720"/>
    <w:rsid w:val="00466BA9"/>
    <w:rsid w:val="00580482"/>
    <w:rsid w:val="005C39D1"/>
    <w:rsid w:val="00600207"/>
    <w:rsid w:val="00603102"/>
    <w:rsid w:val="009E2E20"/>
    <w:rsid w:val="00AD0109"/>
    <w:rsid w:val="00D15706"/>
    <w:rsid w:val="00D20F8A"/>
    <w:rsid w:val="00DD131C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8DC6-04C6-4D7B-B21E-CFE2BE0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D131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2022-01-31T10:03:00Z</cp:lastPrinted>
  <dcterms:created xsi:type="dcterms:W3CDTF">2021-02-11T13:57:00Z</dcterms:created>
  <dcterms:modified xsi:type="dcterms:W3CDTF">2022-01-31T10:03:00Z</dcterms:modified>
</cp:coreProperties>
</file>